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FDE" w:rsidRDefault="000D1FDE" w:rsidP="000D1FDE">
      <w:pPr>
        <w:jc w:val="center"/>
        <w:rPr>
          <w:b/>
          <w:sz w:val="28"/>
          <w:szCs w:val="28"/>
        </w:rPr>
      </w:pPr>
    </w:p>
    <w:p w:rsidR="000D1FDE" w:rsidRDefault="000D1FDE" w:rsidP="00683A5B">
      <w:pPr>
        <w:jc w:val="center"/>
        <w:rPr>
          <w:i/>
          <w:sz w:val="28"/>
          <w:szCs w:val="28"/>
        </w:rPr>
      </w:pPr>
      <w:r>
        <w:rPr>
          <w:b/>
          <w:sz w:val="28"/>
          <w:szCs w:val="28"/>
        </w:rPr>
        <w:t xml:space="preserve">Договор поставки </w:t>
      </w:r>
      <w:r w:rsidR="00683A5B" w:rsidRPr="00A04A0B">
        <w:rPr>
          <w:b/>
          <w:sz w:val="28"/>
        </w:rPr>
        <w:t>оборудования по ЗС R4.02182.4.0.33, R4.04395.1.0.31 для строительства энергоблока №4 Ростовской АЭС</w:t>
      </w:r>
    </w:p>
    <w:p w:rsidR="000D1FDE" w:rsidRDefault="000D1FDE" w:rsidP="000D1FDE">
      <w:pPr>
        <w:pStyle w:val="2"/>
        <w:tabs>
          <w:tab w:val="left" w:pos="968"/>
        </w:tabs>
        <w:spacing w:line="240" w:lineRule="auto"/>
        <w:jc w:val="left"/>
        <w:rPr>
          <w:i w:val="0"/>
          <w:sz w:val="26"/>
          <w:szCs w:val="26"/>
        </w:rPr>
      </w:pPr>
      <w:r>
        <w:rPr>
          <w:i w:val="0"/>
          <w:sz w:val="26"/>
          <w:szCs w:val="26"/>
        </w:rPr>
        <w:tab/>
      </w:r>
    </w:p>
    <w:p w:rsidR="000D1FDE" w:rsidRDefault="000D1FDE" w:rsidP="000D1FDE">
      <w:pPr>
        <w:pStyle w:val="2"/>
        <w:spacing w:line="240" w:lineRule="auto"/>
        <w:ind w:firstLine="0"/>
        <w:rPr>
          <w:i w:val="0"/>
          <w:iCs w:val="0"/>
          <w:spacing w:val="0"/>
          <w:sz w:val="24"/>
          <w:szCs w:val="24"/>
        </w:rPr>
      </w:pPr>
      <w:r>
        <w:rPr>
          <w:i w:val="0"/>
          <w:iCs w:val="0"/>
          <w:spacing w:val="0"/>
          <w:sz w:val="24"/>
          <w:szCs w:val="24"/>
        </w:rPr>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0D1FDE" w:rsidRDefault="000D1FDE" w:rsidP="000D1FDE"/>
    <w:p w:rsidR="000D1FDE" w:rsidRDefault="000D1FDE" w:rsidP="000D1FDE">
      <w:pPr>
        <w:pStyle w:val="2"/>
        <w:tabs>
          <w:tab w:val="left" w:pos="0"/>
        </w:tabs>
        <w:ind w:firstLine="0"/>
        <w:jc w:val="left"/>
        <w:rPr>
          <w:i w:val="0"/>
          <w:iCs w:val="0"/>
          <w:spacing w:val="0"/>
          <w:sz w:val="24"/>
          <w:szCs w:val="24"/>
        </w:rPr>
      </w:pPr>
      <w:r>
        <w:rPr>
          <w:i w:val="0"/>
          <w:iCs w:val="0"/>
          <w:spacing w:val="0"/>
          <w:sz w:val="24"/>
          <w:szCs w:val="24"/>
        </w:rPr>
        <w:t>г. Нижний Новгород                                                                         «___» ___________</w:t>
      </w:r>
      <w:r>
        <w:rPr>
          <w:i w:val="0"/>
          <w:iCs w:val="0"/>
          <w:spacing w:val="0"/>
          <w:sz w:val="24"/>
          <w:szCs w:val="24"/>
        </w:rPr>
        <w:tab/>
        <w:t>20___г.</w:t>
      </w:r>
    </w:p>
    <w:p w:rsidR="000D1FDE" w:rsidRDefault="000D1FDE" w:rsidP="000D1FDE">
      <w:pPr>
        <w:shd w:val="clear" w:color="auto" w:fill="FFFFFF"/>
        <w:ind w:left="5" w:right="10" w:firstLine="542"/>
        <w:jc w:val="both"/>
      </w:pPr>
    </w:p>
    <w:p w:rsidR="000D1FDE" w:rsidRDefault="000D1FDE" w:rsidP="000D1FDE">
      <w:pPr>
        <w:shd w:val="clear" w:color="auto" w:fill="FFFFFF"/>
        <w:ind w:left="5" w:right="10" w:firstLine="542"/>
        <w:jc w:val="both"/>
      </w:pPr>
      <w:proofErr w:type="gramStart"/>
      <w:r>
        <w:t>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заключили настоящий Договор  о нижеследующем:</w:t>
      </w:r>
      <w:proofErr w:type="gramEnd"/>
    </w:p>
    <w:p w:rsidR="000D1FDE" w:rsidRDefault="000D1FDE" w:rsidP="000D1FDE">
      <w:pPr>
        <w:shd w:val="clear" w:color="auto" w:fill="FFFFFF"/>
        <w:ind w:left="5" w:right="10" w:firstLine="542"/>
        <w:jc w:val="both"/>
      </w:pPr>
    </w:p>
    <w:p w:rsidR="000D1FDE" w:rsidRDefault="000D1FDE" w:rsidP="000D1FDE">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0D1FDE" w:rsidRDefault="000D1FDE" w:rsidP="000D1FDE">
      <w:pPr>
        <w:tabs>
          <w:tab w:val="left" w:pos="0"/>
        </w:tabs>
        <w:spacing w:after="120"/>
        <w:ind w:firstLine="709"/>
        <w:jc w:val="both"/>
      </w:pPr>
      <w:r>
        <w:t>Термины, используемые в Договоре, означают нижеследующее:</w:t>
      </w:r>
    </w:p>
    <w:p w:rsidR="000D1FDE" w:rsidRDefault="000D1FDE" w:rsidP="000D1FDE">
      <w:pPr>
        <w:numPr>
          <w:ilvl w:val="0"/>
          <w:numId w:val="1"/>
        </w:numPr>
        <w:tabs>
          <w:tab w:val="num" w:pos="0"/>
          <w:tab w:val="left" w:pos="567"/>
          <w:tab w:val="left" w:pos="1134"/>
          <w:tab w:val="left" w:pos="1276"/>
        </w:tabs>
        <w:spacing w:after="120"/>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F05B"/>
      </w:r>
      <w:r>
        <w:rPr>
          <w:i/>
        </w:rPr>
        <w:t>ст. 2 ФЗ «О техническом регулировании»</w:t>
      </w:r>
      <w:r>
        <w:t>]</w:t>
      </w:r>
      <w:r>
        <w:rPr>
          <w:i/>
        </w:rPr>
        <w:t>.</w:t>
      </w:r>
      <w:proofErr w:type="gramEnd"/>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D1FDE" w:rsidRDefault="000D1FDE" w:rsidP="000D1FDE">
      <w:pPr>
        <w:pStyle w:val="3"/>
        <w:tabs>
          <w:tab w:val="left" w:pos="567"/>
          <w:tab w:val="left" w:pos="1134"/>
          <w:tab w:val="left" w:pos="1276"/>
        </w:tabs>
        <w:suppressAutoHyphens/>
        <w:spacing w:before="40"/>
        <w:jc w:val="both"/>
        <w:rPr>
          <w:sz w:val="24"/>
          <w:szCs w:val="24"/>
        </w:rPr>
      </w:pPr>
      <w:r>
        <w:rPr>
          <w:sz w:val="24"/>
          <w:szCs w:val="24"/>
        </w:rPr>
        <w:t>Акт приемки законченного строительством Объекта является первичным учетным документом.</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«АЭС»</w:t>
      </w:r>
      <w:r>
        <w:rPr>
          <w:sz w:val="24"/>
          <w:szCs w:val="24"/>
        </w:rPr>
        <w:t xml:space="preserve"> -  атомная электростанция.</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ОАО «Концерн Росэнергоатом».</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 xml:space="preserve">«Закупка (процедура закупки, закупочная процедура)» - </w:t>
      </w:r>
      <w:r>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Pr>
          <w:sz w:val="24"/>
          <w:szCs w:val="24"/>
        </w:rPr>
        <w:t>редукцион</w:t>
      </w:r>
      <w:proofErr w:type="spellEnd"/>
      <w:r>
        <w:rPr>
          <w:sz w:val="24"/>
          <w:szCs w:val="24"/>
        </w:rPr>
        <w:t>), открытый запрос предложений и открытый запрос цен.</w:t>
      </w:r>
      <w:proofErr w:type="gramEnd"/>
      <w:r>
        <w:rPr>
          <w:sz w:val="24"/>
          <w:szCs w:val="24"/>
        </w:rPr>
        <w:t xml:space="preserve"> </w:t>
      </w:r>
      <w:proofErr w:type="gramStart"/>
      <w:r>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Pr>
          <w:b/>
          <w:sz w:val="24"/>
          <w:szCs w:val="24"/>
        </w:rPr>
        <w:t> </w:t>
      </w:r>
      <w:proofErr w:type="gramEnd"/>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Pr>
          <w:b/>
          <w:sz w:val="24"/>
          <w:szCs w:val="24"/>
        </w:rPr>
        <w:t>«Качество»</w:t>
      </w:r>
      <w:r>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«Комплектовочная ведомость»</w:t>
      </w:r>
      <w:r>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sz w:val="24"/>
          <w:szCs w:val="24"/>
        </w:rPr>
        <w:t>«Контроль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w:t>
      </w:r>
      <w:r>
        <w:rPr>
          <w:bCs/>
          <w:sz w:val="24"/>
          <w:szCs w:val="24"/>
        </w:rPr>
        <w:lastRenderedPageBreak/>
        <w:t>выданное лицензирующим органом юридическому лицу или индивидуальному предпринимателю.</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«Отгрузочная спецификация» </w:t>
      </w:r>
      <w:r>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
          <w:bCs/>
          <w:sz w:val="24"/>
          <w:szCs w:val="24"/>
        </w:rPr>
        <w:t>«Портал Поставщика»</w:t>
      </w:r>
      <w:r>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Pr>
          <w:bCs/>
          <w:sz w:val="24"/>
          <w:szCs w:val="24"/>
        </w:rPr>
        <w:t>штрих-кодирования</w:t>
      </w:r>
      <w:proofErr w:type="gramEnd"/>
      <w:r>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«Ремонтная документация» - </w:t>
      </w:r>
      <w:r>
        <w:rPr>
          <w:sz w:val="24"/>
          <w:szCs w:val="24"/>
        </w:rPr>
        <w:t>техническая документация, необходимая для проведения технического обслуживания и ремонта поставляемого оборудования.</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«Упаковочный лист»</w:t>
      </w:r>
      <w:r>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rPr>
      </w:pPr>
      <w:r>
        <w:rPr>
          <w:b/>
          <w:sz w:val="24"/>
        </w:rPr>
        <w:t>«</w:t>
      </w:r>
      <w:proofErr w:type="gramStart"/>
      <w:r>
        <w:rPr>
          <w:b/>
          <w:sz w:val="24"/>
        </w:rPr>
        <w:t>Шеф-монтаж</w:t>
      </w:r>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0D1FDE" w:rsidRDefault="000D1FDE" w:rsidP="000D1FDE">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0D1FDE" w:rsidRDefault="000D1FDE" w:rsidP="000D1FDE">
      <w:pPr>
        <w:pStyle w:val="3"/>
        <w:tabs>
          <w:tab w:val="left" w:pos="567"/>
          <w:tab w:val="left" w:pos="1134"/>
          <w:tab w:val="left" w:pos="1276"/>
        </w:tabs>
        <w:suppressAutoHyphens/>
        <w:spacing w:before="40"/>
        <w:ind w:firstLine="720"/>
        <w:jc w:val="both"/>
        <w:rPr>
          <w:sz w:val="24"/>
          <w:szCs w:val="24"/>
        </w:rPr>
      </w:pPr>
      <w:r>
        <w:rPr>
          <w:sz w:val="24"/>
          <w:szCs w:val="24"/>
        </w:rPr>
        <w:t>Приведенные выше термины и определения могут употребляться как в единственном, так и во множественном числе.</w:t>
      </w:r>
    </w:p>
    <w:p w:rsidR="000D1FDE" w:rsidRDefault="000D1FDE" w:rsidP="000D1FDE">
      <w:pPr>
        <w:pStyle w:val="3"/>
        <w:tabs>
          <w:tab w:val="left" w:pos="567"/>
          <w:tab w:val="left" w:pos="1134"/>
          <w:tab w:val="left" w:pos="1276"/>
        </w:tabs>
        <w:suppressAutoHyphens/>
        <w:spacing w:before="40"/>
        <w:ind w:firstLine="720"/>
        <w:jc w:val="both"/>
        <w:rPr>
          <w:sz w:val="24"/>
          <w:szCs w:val="24"/>
        </w:rPr>
      </w:pPr>
      <w:r>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D1FDE" w:rsidRDefault="000D1FDE" w:rsidP="000D1FDE">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0D1FDE" w:rsidRDefault="000D1FDE" w:rsidP="000D1FDE"/>
    <w:p w:rsidR="000D1FDE" w:rsidRDefault="000D1FDE" w:rsidP="000D1FDE">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0D1FDE" w:rsidRDefault="000D1FDE" w:rsidP="000D1FDE">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t>т.ч</w:t>
      </w:r>
      <w:proofErr w:type="spellEnd"/>
      <w:r>
        <w:t xml:space="preserve">.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шеф-монтаж Оборудования (по требованию Покупателя) на </w:t>
      </w:r>
      <w:r>
        <w:lastRenderedPageBreak/>
        <w:t>условиях</w:t>
      </w:r>
      <w:proofErr w:type="gramEnd"/>
      <w:r>
        <w:t xml:space="preserve">, в объеме, в порядке и в сроки, предусмотренные Договором и приложениями к нему. </w:t>
      </w:r>
    </w:p>
    <w:p w:rsidR="000D1FDE" w:rsidRDefault="000D1FDE" w:rsidP="000D1FDE">
      <w:pPr>
        <w:pStyle w:val="3"/>
        <w:tabs>
          <w:tab w:val="left" w:pos="567"/>
          <w:tab w:val="left" w:pos="1134"/>
          <w:tab w:val="left" w:pos="1276"/>
        </w:tabs>
        <w:suppressAutoHyphens/>
        <w:spacing w:before="40"/>
        <w:ind w:firstLine="720"/>
        <w:jc w:val="both"/>
        <w:rPr>
          <w:sz w:val="24"/>
          <w:szCs w:val="24"/>
        </w:rPr>
      </w:pPr>
      <w:r>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0D1FDE" w:rsidRDefault="000D1FDE" w:rsidP="000D1FDE">
      <w:pPr>
        <w:tabs>
          <w:tab w:val="left" w:pos="0"/>
        </w:tabs>
        <w:autoSpaceDE w:val="0"/>
        <w:autoSpaceDN w:val="0"/>
        <w:adjustRightInd w:val="0"/>
        <w:spacing w:after="120"/>
        <w:ind w:firstLine="709"/>
        <w:jc w:val="both"/>
      </w:pPr>
      <w:r>
        <w:t xml:space="preserve">2.2. При необходимости выполнения </w:t>
      </w:r>
      <w:proofErr w:type="gramStart"/>
      <w:r>
        <w:t>шеф-наладки</w:t>
      </w:r>
      <w:proofErr w:type="gramEnd"/>
      <w:r>
        <w:t xml:space="preserve"> Поставщик заключает договор с ОАО «Концерн Росэнергоатом».</w:t>
      </w:r>
    </w:p>
    <w:p w:rsidR="000D1FDE" w:rsidRDefault="000D1FDE" w:rsidP="000D1FDE">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D1FDE" w:rsidRDefault="000D1FDE" w:rsidP="000D1FDE">
      <w:pPr>
        <w:tabs>
          <w:tab w:val="left" w:pos="0"/>
        </w:tabs>
        <w:autoSpaceDE w:val="0"/>
        <w:autoSpaceDN w:val="0"/>
        <w:adjustRightInd w:val="0"/>
        <w:spacing w:after="120"/>
        <w:ind w:firstLine="709"/>
        <w:jc w:val="both"/>
      </w:pPr>
      <w:bookmarkStart w:id="0" w:name="OLE_LINK1"/>
      <w:r>
        <w:t>2.4. Срок службы общепромышленной арматуры составляет не менее 30 (Тридцати) лет (</w:t>
      </w:r>
      <w:r>
        <w:rPr>
          <w:i/>
        </w:rPr>
        <w:t>данный пункт применяется только при поставке общепромышленной арматуры</w:t>
      </w:r>
      <w:r>
        <w:t>).</w:t>
      </w:r>
      <w:bookmarkEnd w:id="0"/>
    </w:p>
    <w:p w:rsidR="000D1FDE" w:rsidRDefault="000D1FDE" w:rsidP="000D1FDE">
      <w:pPr>
        <w:shd w:val="clear" w:color="auto" w:fill="FFFFFF"/>
        <w:tabs>
          <w:tab w:val="left" w:pos="0"/>
        </w:tabs>
        <w:ind w:left="3643" w:firstLine="43"/>
        <w:jc w:val="both"/>
        <w:rPr>
          <w:b/>
        </w:rPr>
      </w:pPr>
    </w:p>
    <w:p w:rsidR="000D1FDE" w:rsidRDefault="000D1FDE" w:rsidP="000D1FDE">
      <w:pPr>
        <w:shd w:val="clear" w:color="auto" w:fill="FFFFFF"/>
        <w:tabs>
          <w:tab w:val="left" w:pos="0"/>
        </w:tabs>
        <w:ind w:left="3643" w:firstLine="43"/>
        <w:jc w:val="both"/>
        <w:rPr>
          <w:b/>
        </w:rPr>
      </w:pPr>
      <w:r>
        <w:rPr>
          <w:b/>
        </w:rPr>
        <w:t>Статья 3. Цена Договора</w:t>
      </w:r>
    </w:p>
    <w:p w:rsidR="000D1FDE" w:rsidRDefault="000D1FDE" w:rsidP="000D1FDE">
      <w:pPr>
        <w:shd w:val="clear" w:color="auto" w:fill="FFFFFF"/>
        <w:tabs>
          <w:tab w:val="left" w:pos="0"/>
        </w:tabs>
        <w:ind w:left="3643" w:firstLine="43"/>
        <w:jc w:val="both"/>
        <w:rPr>
          <w:b/>
        </w:rPr>
      </w:pPr>
    </w:p>
    <w:p w:rsidR="000D1FDE" w:rsidRDefault="000D1FDE" w:rsidP="000D1FDE">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0D1FDE" w:rsidTr="000D1FDE">
        <w:trPr>
          <w:trHeight w:val="624"/>
        </w:trPr>
        <w:tc>
          <w:tcPr>
            <w:tcW w:w="534" w:type="dxa"/>
            <w:hideMark/>
          </w:tcPr>
          <w:p w:rsidR="000D1FDE" w:rsidRDefault="000D1FD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D1FDE" w:rsidRDefault="000D1FDE">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D1FDE" w:rsidTr="000D1FDE">
        <w:trPr>
          <w:trHeight w:val="624"/>
        </w:trPr>
        <w:tc>
          <w:tcPr>
            <w:tcW w:w="534" w:type="dxa"/>
            <w:hideMark/>
          </w:tcPr>
          <w:p w:rsidR="000D1FDE" w:rsidRDefault="000D1FD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D1FDE" w:rsidRDefault="000D1FDE">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0D1FDE" w:rsidTr="000D1FDE">
        <w:trPr>
          <w:trHeight w:val="624"/>
        </w:trPr>
        <w:tc>
          <w:tcPr>
            <w:tcW w:w="534" w:type="dxa"/>
            <w:hideMark/>
          </w:tcPr>
          <w:p w:rsidR="000D1FDE" w:rsidRDefault="000D1FDE">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0D1FDE" w:rsidRDefault="000D1FDE">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0D1FDE" w:rsidRDefault="000D1FDE" w:rsidP="000D1FDE">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0D1FDE" w:rsidRDefault="000D1FDE" w:rsidP="000D1FDE">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0D1FDE" w:rsidRDefault="000D1FDE" w:rsidP="000D1FDE">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D1FDE" w:rsidRDefault="000D1FDE" w:rsidP="000D1FDE">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gramStart"/>
      <w:r>
        <w:rPr>
          <w:bCs/>
        </w:rPr>
        <w:t>шеф-монтажом</w:t>
      </w:r>
      <w:proofErr w:type="gramEnd"/>
      <w:r>
        <w:rPr>
          <w:bCs/>
        </w:rPr>
        <w:t xml:space="preserve">, сертификацией Оборудования; </w:t>
      </w:r>
    </w:p>
    <w:p w:rsidR="000D1FDE" w:rsidRDefault="000D1FDE" w:rsidP="000D1FDE">
      <w:pPr>
        <w:widowControl w:val="0"/>
        <w:shd w:val="clear" w:color="auto" w:fill="FFFFFF"/>
        <w:autoSpaceDE w:val="0"/>
        <w:autoSpaceDN w:val="0"/>
        <w:adjustRightInd w:val="0"/>
        <w:jc w:val="both"/>
        <w:rPr>
          <w:bCs/>
        </w:rPr>
      </w:pPr>
      <w:r>
        <w:rPr>
          <w:bCs/>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0D1FDE" w:rsidRDefault="000D1FDE" w:rsidP="000D1FDE">
      <w:pPr>
        <w:widowControl w:val="0"/>
        <w:shd w:val="clear" w:color="auto" w:fill="FFFFFF"/>
        <w:autoSpaceDE w:val="0"/>
        <w:autoSpaceDN w:val="0"/>
        <w:adjustRightInd w:val="0"/>
        <w:jc w:val="both"/>
      </w:pPr>
      <w:r>
        <w:rPr>
          <w:bCs/>
        </w:rPr>
        <w:t>- приемочными испытаниями головных образцов в соответствии с ГОСТ</w:t>
      </w:r>
      <w:r>
        <w:rPr>
          <w:spacing w:val="-1"/>
        </w:rPr>
        <w:t xml:space="preserve"> </w:t>
      </w:r>
      <w:proofErr w:type="gramStart"/>
      <w:r>
        <w:rPr>
          <w:spacing w:val="-1"/>
        </w:rPr>
        <w:t>Р</w:t>
      </w:r>
      <w:proofErr w:type="gramEnd"/>
      <w:r>
        <w:rPr>
          <w:spacing w:val="-1"/>
        </w:rPr>
        <w:t xml:space="preserve"> 15.201-2000;</w:t>
      </w:r>
    </w:p>
    <w:p w:rsidR="000D1FDE" w:rsidRDefault="000D1FDE" w:rsidP="000D1FDE">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D1FDE" w:rsidRDefault="000D1FDE" w:rsidP="000D1FDE">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D1FDE" w:rsidRDefault="000D1FDE" w:rsidP="000D1FDE">
      <w:pPr>
        <w:pStyle w:val="21"/>
        <w:numPr>
          <w:ilvl w:val="0"/>
          <w:numId w:val="4"/>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w:t>
      </w:r>
      <w:r>
        <w:rPr>
          <w:bCs/>
        </w:rPr>
        <w:lastRenderedPageBreak/>
        <w:t>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0D1FDE" w:rsidRDefault="000D1FDE" w:rsidP="000D1FDE">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D1FDE" w:rsidRDefault="000D1FDE" w:rsidP="000D1FDE">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0D1FDE" w:rsidRDefault="000D1FDE" w:rsidP="000D1FDE">
      <w:pPr>
        <w:tabs>
          <w:tab w:val="left" w:pos="0"/>
          <w:tab w:val="left" w:pos="1276"/>
        </w:tabs>
        <w:autoSpaceDE w:val="0"/>
        <w:autoSpaceDN w:val="0"/>
        <w:adjustRightInd w:val="0"/>
        <w:spacing w:after="120"/>
        <w:ind w:firstLine="709"/>
        <w:jc w:val="both"/>
        <w:rPr>
          <w:bCs/>
        </w:rPr>
      </w:pPr>
      <w:r>
        <w:rPr>
          <w:color w:val="000000"/>
        </w:rPr>
        <w:t xml:space="preserve">3.4. </w:t>
      </w:r>
      <w:r>
        <w:rPr>
          <w:bCs/>
        </w:rPr>
        <w:t>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0D1FDE" w:rsidRDefault="000D1FDE" w:rsidP="000D1FDE">
      <w:pPr>
        <w:shd w:val="clear" w:color="auto" w:fill="FFFFFF"/>
        <w:tabs>
          <w:tab w:val="left" w:pos="0"/>
        </w:tabs>
        <w:ind w:left="120"/>
        <w:jc w:val="center"/>
        <w:rPr>
          <w:b/>
          <w:bCs/>
          <w:spacing w:val="-1"/>
        </w:rPr>
      </w:pPr>
    </w:p>
    <w:p w:rsidR="000D1FDE" w:rsidRDefault="000D1FDE" w:rsidP="000D1FDE">
      <w:pPr>
        <w:shd w:val="clear" w:color="auto" w:fill="FFFFFF"/>
        <w:tabs>
          <w:tab w:val="left" w:pos="0"/>
        </w:tabs>
        <w:ind w:left="120"/>
        <w:jc w:val="center"/>
        <w:rPr>
          <w:b/>
          <w:bCs/>
          <w:spacing w:val="-1"/>
        </w:rPr>
      </w:pPr>
      <w:r>
        <w:rPr>
          <w:b/>
          <w:bCs/>
          <w:spacing w:val="-1"/>
        </w:rPr>
        <w:t>Статья 4. Порядок и условия платежей</w:t>
      </w:r>
    </w:p>
    <w:p w:rsidR="000D1FDE" w:rsidRDefault="000D1FDE" w:rsidP="000D1FDE">
      <w:pPr>
        <w:shd w:val="clear" w:color="auto" w:fill="FFFFFF"/>
        <w:tabs>
          <w:tab w:val="left" w:pos="0"/>
        </w:tabs>
        <w:ind w:left="120"/>
        <w:jc w:val="center"/>
        <w:rPr>
          <w:b/>
          <w:bCs/>
          <w:spacing w:val="-1"/>
        </w:rPr>
      </w:pPr>
    </w:p>
    <w:p w:rsidR="000D1FDE" w:rsidRDefault="000D1FDE" w:rsidP="000D1FDE">
      <w:pPr>
        <w:tabs>
          <w:tab w:val="left" w:pos="0"/>
          <w:tab w:val="left" w:pos="1276"/>
        </w:tabs>
        <w:autoSpaceDE w:val="0"/>
        <w:autoSpaceDN w:val="0"/>
        <w:adjustRightInd w:val="0"/>
        <w:spacing w:after="120"/>
        <w:ind w:firstLine="709"/>
        <w:jc w:val="both"/>
        <w:rPr>
          <w:color w:val="000000"/>
        </w:rPr>
      </w:pPr>
      <w:r>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Pr>
          <w:color w:val="000000"/>
        </w:rPr>
        <w:t>ов</w:t>
      </w:r>
      <w:proofErr w:type="spellEnd"/>
      <w:r>
        <w:rPr>
          <w:color w:val="000000"/>
        </w:rPr>
        <w:t>) входного контроля Оборудования без отметок о выявленных Несоответствиях (без замечаний), оформленног</w:t>
      </w:r>
      <w:proofErr w:type="gramStart"/>
      <w:r>
        <w:rPr>
          <w:color w:val="000000"/>
        </w:rPr>
        <w:t>о(</w:t>
      </w:r>
      <w:proofErr w:type="spellStart"/>
      <w:proofErr w:type="gramEnd"/>
      <w:r>
        <w:rPr>
          <w:color w:val="000000"/>
        </w:rPr>
        <w:t>ных</w:t>
      </w:r>
      <w:proofErr w:type="spellEnd"/>
      <w:r>
        <w:rPr>
          <w:color w:val="000000"/>
        </w:rPr>
        <w:t>) Покупателем, и при наличии оригиналов следующих документов, представленных Поставщиком:</w:t>
      </w:r>
    </w:p>
    <w:p w:rsidR="000D1FDE" w:rsidRDefault="000D1FDE" w:rsidP="000D1FDE">
      <w:pPr>
        <w:tabs>
          <w:tab w:val="left" w:pos="0"/>
          <w:tab w:val="left" w:pos="1276"/>
        </w:tabs>
        <w:autoSpaceDE w:val="0"/>
        <w:autoSpaceDN w:val="0"/>
        <w:adjustRightInd w:val="0"/>
        <w:spacing w:after="120"/>
        <w:ind w:firstLine="709"/>
        <w:jc w:val="both"/>
        <w:rPr>
          <w:color w:val="000000"/>
        </w:rPr>
      </w:pPr>
      <w:r>
        <w:rPr>
          <w:color w:val="000000"/>
        </w:rPr>
        <w:t>- Счета Поставщика;</w:t>
      </w:r>
    </w:p>
    <w:p w:rsidR="000D1FDE" w:rsidRDefault="000D1FDE" w:rsidP="000D1FDE">
      <w:pPr>
        <w:tabs>
          <w:tab w:val="left" w:pos="0"/>
          <w:tab w:val="left" w:pos="1276"/>
        </w:tabs>
        <w:autoSpaceDE w:val="0"/>
        <w:autoSpaceDN w:val="0"/>
        <w:adjustRightInd w:val="0"/>
        <w:spacing w:after="120"/>
        <w:ind w:firstLine="709"/>
        <w:jc w:val="both"/>
        <w:rPr>
          <w:color w:val="000000"/>
        </w:rPr>
      </w:pPr>
      <w:r>
        <w:rPr>
          <w:color w:val="000000"/>
        </w:rPr>
        <w:t>- Счета-фактуры Поставщика – 1 экземпляр;</w:t>
      </w:r>
    </w:p>
    <w:p w:rsidR="000D1FDE" w:rsidRDefault="000D1FDE" w:rsidP="000D1FDE">
      <w:pPr>
        <w:tabs>
          <w:tab w:val="left" w:pos="0"/>
          <w:tab w:val="left" w:pos="1276"/>
        </w:tabs>
        <w:autoSpaceDE w:val="0"/>
        <w:autoSpaceDN w:val="0"/>
        <w:adjustRightInd w:val="0"/>
        <w:spacing w:after="120"/>
        <w:ind w:firstLine="709"/>
        <w:jc w:val="both"/>
        <w:rPr>
          <w:color w:val="000000"/>
        </w:rPr>
      </w:pPr>
      <w:r>
        <w:rPr>
          <w:color w:val="000000"/>
        </w:rPr>
        <w:t>- Транспортной накладной/ ТТН (форма 1-Т) – 1 экземпляр;</w:t>
      </w:r>
    </w:p>
    <w:p w:rsidR="000D1FDE" w:rsidRDefault="000D1FDE" w:rsidP="000D1FDE">
      <w:pPr>
        <w:tabs>
          <w:tab w:val="left" w:pos="0"/>
          <w:tab w:val="left" w:pos="1276"/>
        </w:tabs>
        <w:autoSpaceDE w:val="0"/>
        <w:autoSpaceDN w:val="0"/>
        <w:adjustRightInd w:val="0"/>
        <w:spacing w:after="120"/>
        <w:ind w:firstLine="709"/>
        <w:jc w:val="both"/>
        <w:rPr>
          <w:color w:val="000000"/>
        </w:rPr>
      </w:pPr>
      <w:r>
        <w:rPr>
          <w:color w:val="000000"/>
        </w:rPr>
        <w:t>- Товарной накладной (ТОРГ-12) – 2 экземпляра.</w:t>
      </w:r>
    </w:p>
    <w:p w:rsidR="000D1FDE" w:rsidRDefault="000D1FDE" w:rsidP="000D1FDE">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gramStart"/>
      <w:r>
        <w:rPr>
          <w:bCs/>
          <w:szCs w:val="28"/>
        </w:rPr>
        <w:t>шеф-монтажу</w:t>
      </w:r>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шеф-монтажу Оборудования.</w:t>
      </w:r>
    </w:p>
    <w:p w:rsidR="000D1FDE" w:rsidRDefault="000D1FDE" w:rsidP="000D1FDE">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D1FDE" w:rsidRDefault="000D1FDE" w:rsidP="000D1FDE">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0D1FDE" w:rsidRDefault="000D1FDE" w:rsidP="000D1FDE">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0D1FDE" w:rsidRDefault="000D1FDE" w:rsidP="000D1FDE">
      <w:pPr>
        <w:pStyle w:val="3"/>
        <w:tabs>
          <w:tab w:val="left" w:pos="567"/>
          <w:tab w:val="left" w:pos="1134"/>
          <w:tab w:val="left" w:pos="1276"/>
          <w:tab w:val="num" w:pos="1390"/>
        </w:tabs>
        <w:suppressAutoHyphens/>
        <w:spacing w:before="40"/>
        <w:ind w:firstLine="709"/>
        <w:jc w:val="both"/>
        <w:rPr>
          <w:sz w:val="24"/>
          <w:szCs w:val="24"/>
        </w:rPr>
      </w:pPr>
      <w:r>
        <w:rPr>
          <w:sz w:val="24"/>
          <w:szCs w:val="24"/>
        </w:rPr>
        <w:t>4.6.</w:t>
      </w:r>
      <w:r>
        <w:t xml:space="preserve"> </w:t>
      </w:r>
      <w:r>
        <w:rPr>
          <w:sz w:val="24"/>
          <w:szCs w:val="24"/>
        </w:rPr>
        <w:t>Стороны обязаны ежеквартально производить сверку расчетов по обязательствам, возникшим из настоящего Договора.</w:t>
      </w:r>
    </w:p>
    <w:p w:rsidR="000D1FDE" w:rsidRDefault="000D1FDE" w:rsidP="000D1FDE">
      <w:pPr>
        <w:pStyle w:val="3"/>
        <w:tabs>
          <w:tab w:val="left" w:pos="567"/>
          <w:tab w:val="left" w:pos="1134"/>
          <w:tab w:val="left" w:pos="1276"/>
          <w:tab w:val="num" w:pos="1390"/>
        </w:tabs>
        <w:suppressAutoHyphens/>
        <w:spacing w:before="40"/>
        <w:ind w:firstLine="709"/>
        <w:jc w:val="both"/>
        <w:rPr>
          <w:sz w:val="24"/>
          <w:szCs w:val="24"/>
        </w:rPr>
      </w:pPr>
      <w:r>
        <w:rPr>
          <w:spacing w:val="-2"/>
          <w:sz w:val="24"/>
          <w:szCs w:val="24"/>
        </w:rPr>
        <w:t>Покупатель обязан представлять подписанные акты сверки расчетов (далее –</w:t>
      </w:r>
      <w:r>
        <w:rPr>
          <w:sz w:val="24"/>
          <w:szCs w:val="24"/>
        </w:rPr>
        <w:t xml:space="preserve"> акт сверки), составленные на последнее число месяца прошедшего квартала, в соответствии с приложением № 8 к Договору в 2 (двух) экземплярах.</w:t>
      </w:r>
    </w:p>
    <w:p w:rsidR="000D1FDE" w:rsidRDefault="000D1FDE" w:rsidP="000D1FDE">
      <w:pPr>
        <w:shd w:val="clear" w:color="auto" w:fill="FFFFFF"/>
        <w:tabs>
          <w:tab w:val="left" w:pos="0"/>
          <w:tab w:val="left" w:pos="1134"/>
        </w:tabs>
        <w:ind w:firstLine="709"/>
        <w:jc w:val="both"/>
      </w:pPr>
      <w:r>
        <w:t xml:space="preserve">Поставщик в течение 5 (Пяти) рабочих дней </w:t>
      </w:r>
      <w:proofErr w:type="gramStart"/>
      <w:r>
        <w:t>с даты получения</w:t>
      </w:r>
      <w:proofErr w:type="gramEnd"/>
      <w:r>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D1FDE" w:rsidRDefault="000D1FDE" w:rsidP="000D1FDE">
      <w:pPr>
        <w:shd w:val="clear" w:color="auto" w:fill="FFFFFF"/>
        <w:tabs>
          <w:tab w:val="left" w:pos="0"/>
          <w:tab w:val="left" w:pos="1134"/>
        </w:tabs>
        <w:ind w:firstLine="709"/>
        <w:jc w:val="both"/>
      </w:pPr>
      <w:r>
        <w:t>4.7.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0D1FDE" w:rsidRDefault="000D1FDE" w:rsidP="000D1FDE">
      <w:pPr>
        <w:shd w:val="clear" w:color="auto" w:fill="FFFFFF"/>
        <w:tabs>
          <w:tab w:val="left" w:pos="0"/>
          <w:tab w:val="left" w:pos="1134"/>
        </w:tabs>
        <w:ind w:firstLine="709"/>
        <w:jc w:val="both"/>
      </w:pPr>
    </w:p>
    <w:p w:rsidR="000D1FDE" w:rsidRDefault="000D1FDE" w:rsidP="000D1FDE">
      <w:pPr>
        <w:tabs>
          <w:tab w:val="left" w:pos="0"/>
        </w:tabs>
        <w:ind w:firstLine="709"/>
        <w:jc w:val="center"/>
        <w:rPr>
          <w:b/>
          <w:lang w:val="en-US"/>
        </w:rPr>
      </w:pPr>
      <w:r>
        <w:rPr>
          <w:b/>
        </w:rPr>
        <w:t>Статья 5. Сроки поставки Оборудования</w:t>
      </w:r>
    </w:p>
    <w:p w:rsidR="000D1FDE" w:rsidRDefault="000D1FDE" w:rsidP="000D1FDE">
      <w:pPr>
        <w:tabs>
          <w:tab w:val="left" w:pos="0"/>
        </w:tabs>
        <w:ind w:firstLine="709"/>
        <w:jc w:val="center"/>
        <w:rPr>
          <w:b/>
          <w:lang w:val="en-US"/>
        </w:rPr>
      </w:pPr>
    </w:p>
    <w:p w:rsidR="000D1FDE" w:rsidRDefault="000D1FDE" w:rsidP="000D1FDE">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0D1FDE" w:rsidRDefault="000D1FDE" w:rsidP="000D1FDE">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0D1FDE" w:rsidRDefault="000D1FDE" w:rsidP="000D1FDE">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0D1FDE" w:rsidRDefault="000D1FDE" w:rsidP="000D1FDE">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0D1FDE" w:rsidRDefault="000D1FDE" w:rsidP="000D1FDE">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D1FDE" w:rsidRDefault="000D1FDE" w:rsidP="000D1FDE">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683A5B" w:rsidRPr="00683A5B">
        <w:rPr>
          <w:b/>
          <w:noProof/>
          <w:sz w:val="24"/>
          <w:szCs w:val="24"/>
        </w:rPr>
        <w:t>17.06.2017г.</w:t>
      </w:r>
      <w:r>
        <w:rPr>
          <w:noProof/>
          <w:sz w:val="24"/>
          <w:szCs w:val="24"/>
        </w:rPr>
        <w:t xml:space="preserve"> </w:t>
      </w:r>
    </w:p>
    <w:p w:rsidR="000D1FDE" w:rsidRDefault="000D1FDE" w:rsidP="000D1FDE">
      <w:pPr>
        <w:tabs>
          <w:tab w:val="left" w:pos="0"/>
        </w:tabs>
        <w:ind w:firstLine="709"/>
        <w:jc w:val="center"/>
        <w:rPr>
          <w:b/>
          <w:color w:val="000000"/>
        </w:rPr>
      </w:pPr>
    </w:p>
    <w:p w:rsidR="000D1FDE" w:rsidRDefault="000D1FDE" w:rsidP="000D1FDE">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0D1FDE" w:rsidRDefault="000D1FDE" w:rsidP="000D1FDE">
      <w:pPr>
        <w:tabs>
          <w:tab w:val="left" w:pos="0"/>
        </w:tabs>
        <w:ind w:firstLine="709"/>
        <w:jc w:val="center"/>
        <w:rPr>
          <w:b/>
          <w:bCs/>
          <w:spacing w:val="-1"/>
        </w:rPr>
      </w:pPr>
    </w:p>
    <w:p w:rsidR="000D1FDE" w:rsidRDefault="000D1FDE" w:rsidP="000D1FDE">
      <w:pPr>
        <w:shd w:val="clear" w:color="auto" w:fill="FFFFFF"/>
        <w:tabs>
          <w:tab w:val="left" w:pos="0"/>
          <w:tab w:val="left" w:pos="1276"/>
        </w:tabs>
        <w:ind w:firstLine="709"/>
        <w:jc w:val="both"/>
      </w:pPr>
      <w:r>
        <w:t>6.1. Покупатель имеет право:</w:t>
      </w:r>
    </w:p>
    <w:p w:rsidR="000D1FDE" w:rsidRDefault="000D1FDE" w:rsidP="000D1FDE">
      <w:pPr>
        <w:widowControl w:val="0"/>
        <w:shd w:val="clear" w:color="auto" w:fill="FFFFFF"/>
        <w:tabs>
          <w:tab w:val="left" w:pos="0"/>
          <w:tab w:val="left" w:pos="1276"/>
        </w:tabs>
        <w:autoSpaceDE w:val="0"/>
        <w:autoSpaceDN w:val="0"/>
        <w:adjustRightInd w:val="0"/>
        <w:ind w:right="34" w:firstLine="709"/>
        <w:jc w:val="both"/>
        <w:rPr>
          <w:spacing w:val="-5"/>
        </w:rPr>
      </w:pPr>
      <w:r>
        <w:t>6.1.1. Досрочно прекратить исполнение договорных обязательств с Поставщиком в соответствии с условиями настоящего Договора.</w:t>
      </w:r>
    </w:p>
    <w:p w:rsidR="000D1FDE" w:rsidRDefault="000D1FDE" w:rsidP="000D1FDE">
      <w:pPr>
        <w:shd w:val="clear" w:color="auto" w:fill="FFFFFF"/>
        <w:tabs>
          <w:tab w:val="left" w:pos="0"/>
          <w:tab w:val="left" w:pos="1276"/>
        </w:tabs>
        <w:ind w:left="5" w:right="14" w:firstLine="709"/>
        <w:jc w:val="both"/>
      </w:pPr>
      <w:r>
        <w:rPr>
          <w:spacing w:val="-5"/>
        </w:rPr>
        <w:t>6.1.2.  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0D1FDE" w:rsidRDefault="000D1FDE" w:rsidP="000D1FDE">
      <w:pPr>
        <w:shd w:val="clear" w:color="auto" w:fill="FFFFFF"/>
        <w:tabs>
          <w:tab w:val="left" w:pos="0"/>
          <w:tab w:val="left" w:pos="1276"/>
          <w:tab w:val="left" w:pos="1334"/>
        </w:tabs>
        <w:ind w:left="10" w:right="19" w:firstLine="709"/>
        <w:jc w:val="both"/>
      </w:pPr>
      <w:r>
        <w:t xml:space="preserve">6.1.3. </w:t>
      </w:r>
      <w:r>
        <w:tab/>
      </w:r>
      <w:r>
        <w:tab/>
        <w:t>Запросить у Поставщика бухгалтерскую и налоговую отчетность в любой момент срока действия Договора.</w:t>
      </w:r>
    </w:p>
    <w:p w:rsidR="000D1FDE" w:rsidRDefault="000D1FDE" w:rsidP="000D1FDE">
      <w:pPr>
        <w:shd w:val="clear" w:color="auto" w:fill="FFFFFF"/>
        <w:tabs>
          <w:tab w:val="left" w:pos="0"/>
          <w:tab w:val="left" w:pos="1276"/>
          <w:tab w:val="left" w:pos="1334"/>
        </w:tabs>
        <w:ind w:left="10" w:right="19" w:firstLine="709"/>
        <w:jc w:val="both"/>
      </w:pPr>
      <w:r>
        <w:t>6.1.4.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D1FDE" w:rsidRDefault="000D1FDE" w:rsidP="000D1FDE">
      <w:pPr>
        <w:shd w:val="clear" w:color="auto" w:fill="FFFFFF"/>
        <w:tabs>
          <w:tab w:val="left" w:pos="0"/>
          <w:tab w:val="left" w:pos="1276"/>
          <w:tab w:val="left" w:pos="1334"/>
        </w:tabs>
        <w:ind w:left="10" w:right="19" w:firstLine="709"/>
        <w:jc w:val="both"/>
      </w:pPr>
      <w:r>
        <w:t>6.1.5.</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0D1FDE" w:rsidRDefault="000D1FDE" w:rsidP="000D1FDE">
      <w:pPr>
        <w:shd w:val="clear" w:color="auto" w:fill="FFFFFF"/>
        <w:tabs>
          <w:tab w:val="left" w:pos="0"/>
          <w:tab w:val="left" w:pos="1276"/>
          <w:tab w:val="left" w:pos="1334"/>
        </w:tabs>
        <w:ind w:left="10" w:right="19" w:firstLine="709"/>
        <w:jc w:val="both"/>
      </w:pPr>
      <w:r>
        <w:t xml:space="preserve">6.1.6. Уведомить Поставщика о необходимости сокращения сроков поставки Оборудования (не </w:t>
      </w:r>
      <w:proofErr w:type="gramStart"/>
      <w:r>
        <w:t>менее технологического</w:t>
      </w:r>
      <w:proofErr w:type="gramEnd"/>
      <w:r>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Pr>
          <w:i/>
        </w:rPr>
        <w:t>.</w:t>
      </w:r>
    </w:p>
    <w:p w:rsidR="000D1FDE" w:rsidRDefault="000D1FDE" w:rsidP="000D1FDE">
      <w:pPr>
        <w:shd w:val="clear" w:color="auto" w:fill="FFFFFF"/>
        <w:tabs>
          <w:tab w:val="left" w:pos="0"/>
          <w:tab w:val="left" w:pos="1276"/>
        </w:tabs>
        <w:ind w:firstLine="709"/>
        <w:jc w:val="both"/>
      </w:pPr>
      <w:r>
        <w:rPr>
          <w:spacing w:val="-2"/>
        </w:rPr>
        <w:t>6.2.    Покупатель обязан:</w:t>
      </w:r>
    </w:p>
    <w:p w:rsidR="000D1FDE" w:rsidRDefault="000D1FDE" w:rsidP="000D1FDE">
      <w:pPr>
        <w:shd w:val="clear" w:color="auto" w:fill="FFFFFF"/>
        <w:tabs>
          <w:tab w:val="left" w:pos="0"/>
          <w:tab w:val="left" w:pos="1205"/>
          <w:tab w:val="left" w:pos="1276"/>
        </w:tabs>
        <w:ind w:left="14" w:right="14" w:firstLine="709"/>
        <w:jc w:val="both"/>
      </w:pPr>
      <w:r>
        <w:rPr>
          <w:spacing w:val="-3"/>
        </w:rPr>
        <w:t>6.2.1. </w:t>
      </w:r>
      <w:r>
        <w:tab/>
        <w:t>Произвести оплату Поставщику в порядке и на условиях, предусмотренных настоящим Договором.</w:t>
      </w:r>
    </w:p>
    <w:p w:rsidR="000D1FDE" w:rsidRDefault="000D1FDE" w:rsidP="000D1FDE">
      <w:pPr>
        <w:shd w:val="clear" w:color="auto" w:fill="FFFFFF"/>
        <w:tabs>
          <w:tab w:val="left" w:pos="0"/>
          <w:tab w:val="left" w:pos="1205"/>
          <w:tab w:val="left" w:pos="1276"/>
        </w:tabs>
        <w:ind w:left="14" w:right="14" w:firstLine="709"/>
        <w:jc w:val="both"/>
        <w:rPr>
          <w:spacing w:val="-3"/>
        </w:rPr>
      </w:pPr>
      <w:r>
        <w:rPr>
          <w:spacing w:val="-3"/>
        </w:rPr>
        <w:t>6.2.2. Провести входной контроль поставляемого на Площадку АЭС Оборудования.</w:t>
      </w:r>
    </w:p>
    <w:p w:rsidR="000D1FDE" w:rsidRDefault="000D1FDE" w:rsidP="000D1FDE">
      <w:pPr>
        <w:shd w:val="clear" w:color="auto" w:fill="FFFFFF"/>
        <w:tabs>
          <w:tab w:val="left" w:pos="0"/>
          <w:tab w:val="left" w:pos="1276"/>
        </w:tabs>
        <w:ind w:left="14" w:right="14" w:firstLine="709"/>
        <w:jc w:val="both"/>
      </w:pPr>
      <w:r>
        <w:t>6.2.3. Направить в адрес Поставщика посредством почты и/или электронной почты наименование, реквизиты и контактные данные Грузополучателя.</w:t>
      </w:r>
    </w:p>
    <w:p w:rsidR="000D1FDE" w:rsidRDefault="000D1FDE" w:rsidP="000D1FDE">
      <w:pPr>
        <w:shd w:val="clear" w:color="auto" w:fill="FFFFFF"/>
        <w:tabs>
          <w:tab w:val="left" w:pos="0"/>
          <w:tab w:val="left" w:pos="1276"/>
        </w:tabs>
        <w:ind w:left="14" w:right="14" w:firstLine="709"/>
        <w:jc w:val="both"/>
      </w:pPr>
      <w:r>
        <w:lastRenderedPageBreak/>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D1FDE" w:rsidRDefault="000D1FDE" w:rsidP="000D1FDE">
      <w:pPr>
        <w:tabs>
          <w:tab w:val="left" w:pos="0"/>
        </w:tabs>
        <w:ind w:firstLine="709"/>
        <w:jc w:val="both"/>
      </w:pPr>
    </w:p>
    <w:p w:rsidR="000D1FDE" w:rsidRDefault="000D1FDE" w:rsidP="000D1FDE">
      <w:pPr>
        <w:tabs>
          <w:tab w:val="left" w:pos="0"/>
        </w:tabs>
        <w:ind w:firstLine="709"/>
        <w:jc w:val="center"/>
        <w:rPr>
          <w:b/>
          <w:bCs/>
        </w:rPr>
      </w:pPr>
      <w:r>
        <w:rPr>
          <w:b/>
          <w:color w:val="000000"/>
        </w:rPr>
        <w:t>Статья 7.</w:t>
      </w:r>
      <w:r>
        <w:rPr>
          <w:b/>
        </w:rPr>
        <w:t xml:space="preserve"> </w:t>
      </w:r>
      <w:r>
        <w:rPr>
          <w:b/>
          <w:bCs/>
        </w:rPr>
        <w:t>Права и обязанности Поставщика</w:t>
      </w:r>
    </w:p>
    <w:p w:rsidR="000D1FDE" w:rsidRDefault="000D1FDE" w:rsidP="000D1FDE">
      <w:pPr>
        <w:tabs>
          <w:tab w:val="left" w:pos="0"/>
        </w:tabs>
        <w:ind w:firstLine="709"/>
        <w:jc w:val="center"/>
        <w:rPr>
          <w:b/>
          <w:bCs/>
        </w:rPr>
      </w:pPr>
    </w:p>
    <w:p w:rsidR="000D1FDE" w:rsidRDefault="000D1FDE" w:rsidP="000D1FDE">
      <w:pPr>
        <w:shd w:val="clear" w:color="auto" w:fill="FFFFFF"/>
        <w:tabs>
          <w:tab w:val="left" w:pos="0"/>
        </w:tabs>
        <w:ind w:firstLine="709"/>
        <w:jc w:val="both"/>
      </w:pPr>
      <w:r>
        <w:rPr>
          <w:spacing w:val="-2"/>
        </w:rPr>
        <w:t>7.1  Поставщик обязан:</w:t>
      </w:r>
    </w:p>
    <w:p w:rsidR="000D1FDE" w:rsidRDefault="000D1FDE" w:rsidP="000D1FDE">
      <w:pPr>
        <w:shd w:val="clear" w:color="auto" w:fill="FFFFFF"/>
        <w:tabs>
          <w:tab w:val="left" w:pos="0"/>
          <w:tab w:val="left" w:pos="1296"/>
        </w:tabs>
        <w:ind w:left="19" w:right="10" w:firstLine="709"/>
        <w:jc w:val="both"/>
        <w:rPr>
          <w:spacing w:val="-3"/>
        </w:rPr>
      </w:pPr>
      <w:r>
        <w:t>7.1.1.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0D1FDE" w:rsidRDefault="000D1FDE" w:rsidP="000D1FDE">
      <w:pPr>
        <w:shd w:val="clear" w:color="auto" w:fill="FFFFFF"/>
        <w:tabs>
          <w:tab w:val="left" w:pos="0"/>
          <w:tab w:val="left" w:pos="709"/>
        </w:tabs>
        <w:ind w:right="10" w:firstLine="709"/>
        <w:jc w:val="both"/>
        <w:rPr>
          <w:spacing w:val="-3"/>
        </w:rPr>
      </w:pPr>
      <w:r>
        <w:rPr>
          <w:spacing w:val="-3"/>
        </w:rPr>
        <w:t>7.1.2.</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0D1FDE" w:rsidRDefault="000D1FDE" w:rsidP="000D1FDE">
      <w:pPr>
        <w:pStyle w:val="210"/>
        <w:suppressLineNumbers/>
        <w:tabs>
          <w:tab w:val="left" w:pos="0"/>
        </w:tabs>
        <w:suppressAutoHyphens/>
        <w:spacing w:before="0" w:after="0"/>
        <w:ind w:left="0" w:firstLine="709"/>
      </w:pPr>
      <w:r>
        <w:rPr>
          <w:spacing w:val="-1"/>
        </w:rPr>
        <w:t>7.1.3.</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0D1FDE" w:rsidRDefault="000D1FDE" w:rsidP="000D1FDE">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D1FDE" w:rsidRDefault="000D1FDE" w:rsidP="000D1FDE">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D1FDE" w:rsidRDefault="000D1FDE" w:rsidP="000D1FDE">
      <w:pPr>
        <w:pStyle w:val="210"/>
        <w:suppressLineNumbers/>
        <w:tabs>
          <w:tab w:val="left" w:pos="0"/>
        </w:tabs>
        <w:suppressAutoHyphens/>
        <w:spacing w:before="0" w:after="0"/>
        <w:ind w:left="0" w:firstLine="709"/>
      </w:pPr>
      <w:proofErr w:type="gramStart"/>
      <w:r>
        <w:rPr>
          <w:bCs/>
        </w:rPr>
        <w:t>Поставщик при поставке Оборудования 4 класса безопасности по НП-001-97 (ПНАЭ Г-01-011-97) ОПБ 88/97,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(Приложение №11 к Договору), обязан проводить оценку соответствия в форме приемки на основании РД ЭО 1.1.2.01.0713-2013 «Положение об оценке</w:t>
      </w:r>
      <w:proofErr w:type="gramEnd"/>
      <w:r>
        <w:rPr>
          <w:bCs/>
        </w:rPr>
        <w:t xml:space="preserve"> </w:t>
      </w:r>
      <w:proofErr w:type="gramStart"/>
      <w:r>
        <w:rPr>
          <w:bCs/>
        </w:rPr>
        <w:t>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(предоставляются Покупателем по письменному запросу Поставщика в течение 5 (пяти) рабочих дней с</w:t>
      </w:r>
      <w:proofErr w:type="gramEnd"/>
      <w:r>
        <w:rPr>
          <w:bCs/>
        </w:rPr>
        <w:t xml:space="preserve"> даты получения соответствующего запроса).</w:t>
      </w:r>
    </w:p>
    <w:p w:rsidR="000D1FDE" w:rsidRDefault="000D1FDE" w:rsidP="000D1FDE">
      <w:pPr>
        <w:shd w:val="clear" w:color="auto" w:fill="FFFFFF"/>
        <w:tabs>
          <w:tab w:val="left" w:pos="0"/>
          <w:tab w:val="left" w:pos="1157"/>
        </w:tabs>
        <w:ind w:right="53" w:firstLine="709"/>
        <w:jc w:val="both"/>
        <w:rPr>
          <w:spacing w:val="-3"/>
        </w:rPr>
      </w:pPr>
      <w:r>
        <w:t>7.1.4.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0D1FDE" w:rsidRDefault="000D1FDE" w:rsidP="000D1FDE">
      <w:pPr>
        <w:shd w:val="clear" w:color="auto" w:fill="FFFFFF"/>
        <w:tabs>
          <w:tab w:val="left" w:pos="0"/>
          <w:tab w:val="left" w:pos="1157"/>
        </w:tabs>
        <w:ind w:right="53" w:firstLine="709"/>
        <w:jc w:val="both"/>
        <w:rPr>
          <w:spacing w:val="-3"/>
        </w:rPr>
      </w:pPr>
      <w:r>
        <w:rPr>
          <w:spacing w:val="-1"/>
        </w:rPr>
        <w:t xml:space="preserve">7.1.5.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0D1FDE" w:rsidRDefault="000D1FDE" w:rsidP="000D1FDE">
      <w:pPr>
        <w:shd w:val="clear" w:color="auto" w:fill="FFFFFF"/>
        <w:tabs>
          <w:tab w:val="left" w:pos="0"/>
          <w:tab w:val="left" w:pos="1157"/>
        </w:tabs>
        <w:ind w:right="43" w:firstLine="709"/>
        <w:jc w:val="both"/>
      </w:pPr>
      <w:r>
        <w:lastRenderedPageBreak/>
        <w:t xml:space="preserve">7.1.6. Обеспечить проведение </w:t>
      </w:r>
      <w:proofErr w:type="gramStart"/>
      <w:r>
        <w:t>шеф-монтажа</w:t>
      </w:r>
      <w:proofErr w:type="gramEnd"/>
      <w:r>
        <w:t xml:space="preserve"> Оборудования по требованию Покупателя с участием представителей изготовителя и Покупателя.</w:t>
      </w:r>
    </w:p>
    <w:p w:rsidR="000D1FDE" w:rsidRDefault="000D1FDE" w:rsidP="000D1FDE">
      <w:pPr>
        <w:shd w:val="clear" w:color="auto" w:fill="FFFFFF"/>
        <w:tabs>
          <w:tab w:val="left" w:pos="0"/>
          <w:tab w:val="left" w:pos="1502"/>
        </w:tabs>
        <w:ind w:firstLine="709"/>
        <w:jc w:val="both"/>
      </w:pPr>
      <w:r>
        <w:t>7.1.7.</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0D1FDE" w:rsidRDefault="000D1FDE" w:rsidP="000D1FDE">
      <w:pPr>
        <w:shd w:val="clear" w:color="auto" w:fill="FFFFFF"/>
        <w:tabs>
          <w:tab w:val="left" w:pos="0"/>
          <w:tab w:val="left" w:pos="1272"/>
        </w:tabs>
        <w:ind w:right="34" w:firstLine="709"/>
        <w:jc w:val="both"/>
        <w:rPr>
          <w:spacing w:val="-5"/>
        </w:rPr>
      </w:pPr>
      <w:r>
        <w:t>7.1.8.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D1FDE" w:rsidRDefault="000D1FDE" w:rsidP="000D1FDE">
      <w:pPr>
        <w:shd w:val="clear" w:color="auto" w:fill="FFFFFF"/>
        <w:tabs>
          <w:tab w:val="left" w:pos="0"/>
          <w:tab w:val="left" w:pos="1272"/>
        </w:tabs>
        <w:ind w:right="34" w:firstLine="709"/>
        <w:jc w:val="both"/>
        <w:rPr>
          <w:spacing w:val="-4"/>
        </w:rPr>
      </w:pPr>
      <w:r>
        <w:rPr>
          <w:spacing w:val="-1"/>
        </w:rPr>
        <w:t xml:space="preserve">7.1.9. Расходовать перечисленные Покупателем денежные средства в соответствии с </w:t>
      </w:r>
      <w:r>
        <w:t>целями, определенными настоящим Договором.</w:t>
      </w:r>
    </w:p>
    <w:p w:rsidR="000D1FDE" w:rsidRDefault="000D1FDE" w:rsidP="000D1FDE">
      <w:pPr>
        <w:shd w:val="clear" w:color="auto" w:fill="FFFFFF"/>
        <w:tabs>
          <w:tab w:val="left" w:pos="0"/>
          <w:tab w:val="left" w:pos="1272"/>
        </w:tabs>
        <w:ind w:right="34" w:firstLine="709"/>
        <w:jc w:val="both"/>
        <w:rPr>
          <w:spacing w:val="-4"/>
        </w:rPr>
      </w:pPr>
      <w:r>
        <w:rPr>
          <w:spacing w:val="-1"/>
        </w:rPr>
        <w:t xml:space="preserve">7.1.10. Выполнять свои обязательства в течение Гарантийного срока в соответствии с </w:t>
      </w:r>
      <w:r>
        <w:t>условиями настоящего Договора.</w:t>
      </w:r>
    </w:p>
    <w:p w:rsidR="000D1FDE" w:rsidRDefault="000D1FDE" w:rsidP="000D1FDE">
      <w:pPr>
        <w:shd w:val="clear" w:color="auto" w:fill="FFFFFF"/>
        <w:tabs>
          <w:tab w:val="left" w:pos="0"/>
          <w:tab w:val="left" w:pos="1272"/>
        </w:tabs>
        <w:ind w:right="29" w:firstLine="709"/>
        <w:jc w:val="both"/>
        <w:rPr>
          <w:spacing w:val="-5"/>
        </w:rPr>
      </w:pPr>
      <w:r>
        <w:t>7.1.11.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0D1FDE" w:rsidRDefault="000D1FDE" w:rsidP="000D1FDE">
      <w:pPr>
        <w:shd w:val="clear" w:color="auto" w:fill="FFFFFF"/>
        <w:tabs>
          <w:tab w:val="left" w:pos="0"/>
          <w:tab w:val="left" w:pos="1392"/>
        </w:tabs>
        <w:ind w:left="19" w:right="34" w:firstLine="709"/>
        <w:jc w:val="both"/>
      </w:pPr>
      <w:r>
        <w:rPr>
          <w:spacing w:val="-5"/>
        </w:rPr>
        <w:t xml:space="preserve">7.1.12.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0D1FDE" w:rsidRDefault="000D1FDE" w:rsidP="000D1FDE">
      <w:pPr>
        <w:shd w:val="clear" w:color="auto" w:fill="FFFFFF"/>
        <w:tabs>
          <w:tab w:val="left" w:pos="0"/>
          <w:tab w:val="left" w:pos="1459"/>
        </w:tabs>
        <w:ind w:left="19" w:right="29" w:firstLine="709"/>
        <w:jc w:val="both"/>
      </w:pPr>
      <w:r>
        <w:rPr>
          <w:spacing w:val="-5"/>
        </w:rPr>
        <w:t>7.1.13. 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0D1FDE" w:rsidRDefault="000D1FDE" w:rsidP="000D1FDE">
      <w:pPr>
        <w:shd w:val="clear" w:color="auto" w:fill="FFFFFF"/>
        <w:tabs>
          <w:tab w:val="left" w:pos="0"/>
          <w:tab w:val="left" w:pos="709"/>
          <w:tab w:val="left" w:pos="1344"/>
        </w:tabs>
        <w:ind w:firstLine="709"/>
        <w:jc w:val="both"/>
      </w:pPr>
      <w:r>
        <w:rPr>
          <w:spacing w:val="-1"/>
        </w:rPr>
        <w:t xml:space="preserve">7.1.14.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0D1FDE" w:rsidRDefault="000D1FDE" w:rsidP="000D1FDE">
      <w:pPr>
        <w:shd w:val="clear" w:color="auto" w:fill="FFFFFF"/>
        <w:tabs>
          <w:tab w:val="left" w:pos="0"/>
          <w:tab w:val="left" w:pos="1296"/>
        </w:tabs>
        <w:ind w:right="34" w:firstLine="709"/>
        <w:jc w:val="both"/>
        <w:rPr>
          <w:spacing w:val="-5"/>
        </w:rPr>
      </w:pPr>
      <w:r>
        <w:t>7.1.15. 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0D1FDE" w:rsidRDefault="000D1FDE" w:rsidP="000D1FDE">
      <w:pPr>
        <w:shd w:val="clear" w:color="auto" w:fill="FFFFFF"/>
        <w:tabs>
          <w:tab w:val="left" w:pos="0"/>
          <w:tab w:val="left" w:pos="1296"/>
        </w:tabs>
        <w:ind w:right="34" w:firstLine="709"/>
        <w:jc w:val="both"/>
        <w:rPr>
          <w:spacing w:val="-5"/>
        </w:rPr>
      </w:pPr>
      <w:r>
        <w:t xml:space="preserve">7.1.16.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0D1FDE" w:rsidRDefault="000D1FDE" w:rsidP="000D1FDE">
      <w:pPr>
        <w:shd w:val="clear" w:color="auto" w:fill="FFFFFF"/>
        <w:tabs>
          <w:tab w:val="left" w:pos="0"/>
          <w:tab w:val="left" w:pos="1459"/>
        </w:tabs>
        <w:ind w:left="14" w:right="19" w:firstLine="709"/>
        <w:jc w:val="both"/>
      </w:pPr>
      <w:r>
        <w:t>7.1.17.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D1FDE" w:rsidRDefault="000D1FDE" w:rsidP="000D1FDE">
      <w:pPr>
        <w:pStyle w:val="31"/>
        <w:tabs>
          <w:tab w:val="left" w:pos="0"/>
        </w:tabs>
        <w:spacing w:after="0"/>
        <w:ind w:left="0" w:firstLine="709"/>
        <w:jc w:val="both"/>
        <w:rPr>
          <w:sz w:val="24"/>
          <w:szCs w:val="24"/>
        </w:rPr>
      </w:pPr>
      <w:r>
        <w:rPr>
          <w:sz w:val="24"/>
          <w:szCs w:val="24"/>
        </w:rPr>
        <w:t>7.1.18.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0D1FDE" w:rsidRDefault="000D1FDE" w:rsidP="000D1FDE">
      <w:pPr>
        <w:pStyle w:val="31"/>
        <w:tabs>
          <w:tab w:val="left" w:pos="0"/>
        </w:tabs>
        <w:spacing w:after="0"/>
        <w:ind w:left="0" w:firstLine="709"/>
        <w:jc w:val="both"/>
        <w:rPr>
          <w:sz w:val="24"/>
          <w:szCs w:val="24"/>
        </w:rPr>
      </w:pPr>
      <w:r>
        <w:rPr>
          <w:sz w:val="24"/>
          <w:szCs w:val="24"/>
        </w:rPr>
        <w:t xml:space="preserve">7.1.19.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D1FDE" w:rsidRDefault="000D1FDE" w:rsidP="000D1FDE">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0D1FDE" w:rsidRDefault="000D1FDE" w:rsidP="000D1FDE">
      <w:pPr>
        <w:shd w:val="clear" w:color="auto" w:fill="FFFFFF"/>
        <w:tabs>
          <w:tab w:val="left" w:pos="0"/>
          <w:tab w:val="left" w:pos="1277"/>
        </w:tabs>
        <w:ind w:firstLine="709"/>
        <w:jc w:val="both"/>
      </w:pPr>
      <w:r>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0D1FDE" w:rsidRDefault="000D1FDE" w:rsidP="000D1FDE">
      <w:pPr>
        <w:shd w:val="clear" w:color="auto" w:fill="FFFFFF"/>
        <w:tabs>
          <w:tab w:val="left" w:pos="0"/>
          <w:tab w:val="left" w:pos="1277"/>
        </w:tabs>
        <w:ind w:firstLine="709"/>
        <w:jc w:val="both"/>
      </w:pPr>
      <w:r>
        <w:t xml:space="preserve">7.1.21. Все поставляемое Оборудование промаркировать этикетками штрих-кода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gramStart"/>
      <w:r>
        <w:lastRenderedPageBreak/>
        <w:t>штрих-кодов</w:t>
      </w:r>
      <w:proofErr w:type="gramEnd"/>
      <w:r>
        <w:t xml:space="preserve"> на поставляемое Оборудование осуществляется посредством Портала Поставщика.</w:t>
      </w:r>
    </w:p>
    <w:p w:rsidR="000D1FDE" w:rsidRDefault="000D1FDE" w:rsidP="000D1FDE">
      <w:pPr>
        <w:shd w:val="clear" w:color="auto" w:fill="FFFFFF"/>
        <w:tabs>
          <w:tab w:val="left" w:pos="0"/>
          <w:tab w:val="left" w:pos="1277"/>
        </w:tabs>
        <w:ind w:firstLine="709"/>
        <w:jc w:val="both"/>
      </w:pPr>
      <w:r>
        <w:t>7.1.22. Для предоставления доступа к Порталу Поставщика изготовителю</w:t>
      </w:r>
      <w:proofErr w:type="gramStart"/>
      <w:r>
        <w:t xml:space="preserve"> (-</w:t>
      </w:r>
      <w:proofErr w:type="gramEnd"/>
      <w:r>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t>ях</w:t>
      </w:r>
      <w:proofErr w:type="spellEnd"/>
      <w:r>
        <w:t>) и грузоотправителе (-</w:t>
      </w:r>
      <w:proofErr w:type="spellStart"/>
      <w:r>
        <w:t>ях</w:t>
      </w:r>
      <w:proofErr w:type="spellEnd"/>
      <w:r>
        <w:t>)  поставляемого по настоящему Договору оборудования путем размещения данной информации на Портале Поставщика.</w:t>
      </w:r>
    </w:p>
    <w:p w:rsidR="000D1FDE" w:rsidRDefault="000D1FDE" w:rsidP="000D1FDE">
      <w:pPr>
        <w:shd w:val="clear" w:color="auto" w:fill="FFFFFF"/>
        <w:tabs>
          <w:tab w:val="left" w:pos="0"/>
          <w:tab w:val="left" w:pos="1277"/>
        </w:tabs>
        <w:ind w:firstLine="709"/>
        <w:jc w:val="both"/>
      </w:pPr>
      <w:r>
        <w:t>7.1.23. В течение 10 (Десяти) рабочих дней с даты заключения Договора</w:t>
      </w:r>
      <w:proofErr w:type="gramStart"/>
      <w:r>
        <w:t xml:space="preserve"> Р</w:t>
      </w:r>
      <w:proofErr w:type="gramEnd"/>
      <w:r>
        <w:t>азработать в соответствии с формой, приведенной в Приложении № 13 к настоящему Договору и согласовать с Покупателем График изготовления и поставки оборудования по Договору (далее – График).</w:t>
      </w:r>
    </w:p>
    <w:p w:rsidR="000D1FDE" w:rsidRDefault="000D1FDE" w:rsidP="000D1FDE">
      <w:pPr>
        <w:shd w:val="clear" w:color="auto" w:fill="FFFFFF"/>
        <w:tabs>
          <w:tab w:val="left" w:pos="0"/>
          <w:tab w:val="left" w:pos="1277"/>
        </w:tabs>
        <w:ind w:firstLine="709"/>
        <w:jc w:val="both"/>
      </w:pPr>
      <w:r>
        <w:t>Этапы изготовления Оборудования, указанные в Графике, должны быть структурированы по следующим основным положениям: заключение договора,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p>
    <w:p w:rsidR="000D1FDE" w:rsidRDefault="000D1FDE" w:rsidP="000D1FDE">
      <w:pPr>
        <w:shd w:val="clear" w:color="auto" w:fill="FFFFFF"/>
        <w:tabs>
          <w:tab w:val="left" w:pos="0"/>
          <w:tab w:val="left" w:pos="1277"/>
        </w:tabs>
        <w:ind w:firstLine="709"/>
        <w:jc w:val="both"/>
      </w:pPr>
      <w:r>
        <w:t>График необходимо разработать и наполнить информацией в «Портале Поставщика».</w:t>
      </w:r>
    </w:p>
    <w:p w:rsidR="000D1FDE" w:rsidRDefault="000D1FDE" w:rsidP="000D1FDE">
      <w:pPr>
        <w:shd w:val="clear" w:color="auto" w:fill="FFFFFF"/>
        <w:tabs>
          <w:tab w:val="left" w:pos="0"/>
          <w:tab w:val="left" w:pos="1277"/>
        </w:tabs>
        <w:ind w:firstLine="709"/>
        <w:jc w:val="both"/>
      </w:pPr>
      <w:r>
        <w:t xml:space="preserve">7.1.24. Представлять ежемесячно Покупателю не позднее 25 числа текущего месяца по факсимильной связи и/или электронной почте ежемесячный отчет по форме Приложения № 12 к Договору. Не позднее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D1FDE" w:rsidRDefault="000D1FDE" w:rsidP="000D1FDE">
      <w:pPr>
        <w:shd w:val="clear" w:color="auto" w:fill="FFFFFF"/>
        <w:tabs>
          <w:tab w:val="left" w:pos="0"/>
          <w:tab w:val="left" w:pos="1277"/>
        </w:tabs>
        <w:ind w:firstLine="709"/>
        <w:jc w:val="both"/>
      </w:pPr>
      <w:r>
        <w:t>Ежемесячный отчет по форме Приложения № 12 к Договору необходимо заполнять в «Портале Поставщика».</w:t>
      </w:r>
    </w:p>
    <w:p w:rsidR="000D1FDE" w:rsidRDefault="000D1FDE" w:rsidP="000D1FDE">
      <w:pPr>
        <w:shd w:val="clear" w:color="auto" w:fill="FFFFFF"/>
        <w:tabs>
          <w:tab w:val="left" w:pos="0"/>
          <w:tab w:val="left" w:pos="1277"/>
        </w:tabs>
        <w:ind w:firstLine="709"/>
        <w:jc w:val="both"/>
      </w:pPr>
      <w:r>
        <w:t>7.1.25. Электронные копии документов, указанных в Приложении № 2 к Договору необходимо представить в «Портале Поставщика».</w:t>
      </w:r>
    </w:p>
    <w:p w:rsidR="000D1FDE" w:rsidRDefault="000D1FDE" w:rsidP="000D1FDE">
      <w:pPr>
        <w:tabs>
          <w:tab w:val="right" w:pos="9923"/>
        </w:tabs>
        <w:ind w:firstLine="709"/>
        <w:jc w:val="both"/>
      </w:pPr>
      <w:r>
        <w:t>7.1.26. Выполнять иные обязанности, предусмотренные настоящим Договором.</w:t>
      </w:r>
    </w:p>
    <w:p w:rsidR="000D1FDE" w:rsidRPr="00683A5B" w:rsidRDefault="000D1FDE" w:rsidP="000D1FDE">
      <w:pPr>
        <w:shd w:val="clear" w:color="auto" w:fill="FFFFFF"/>
        <w:tabs>
          <w:tab w:val="left" w:pos="0"/>
          <w:tab w:val="left" w:pos="1277"/>
        </w:tabs>
        <w:ind w:firstLine="709"/>
        <w:jc w:val="both"/>
      </w:pPr>
      <w:r>
        <w:t xml:space="preserve">7.2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0D1FDE" w:rsidRDefault="000D1FDE" w:rsidP="000D1FDE">
      <w:pPr>
        <w:shd w:val="clear" w:color="auto" w:fill="FFFFFF"/>
        <w:tabs>
          <w:tab w:val="left" w:pos="0"/>
          <w:tab w:val="left" w:pos="1277"/>
        </w:tabs>
        <w:ind w:firstLine="709"/>
        <w:jc w:val="both"/>
      </w:pPr>
      <w:r>
        <w:t xml:space="preserve">7.2.1.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0D1FDE" w:rsidRDefault="000D1FDE" w:rsidP="000D1FDE">
      <w:pPr>
        <w:pStyle w:val="31"/>
        <w:tabs>
          <w:tab w:val="left" w:pos="0"/>
          <w:tab w:val="num" w:pos="1620"/>
        </w:tabs>
        <w:spacing w:after="0"/>
        <w:ind w:left="0" w:firstLine="709"/>
        <w:jc w:val="both"/>
        <w:rPr>
          <w:sz w:val="24"/>
          <w:szCs w:val="24"/>
        </w:rPr>
      </w:pPr>
      <w:r>
        <w:rPr>
          <w:sz w:val="24"/>
          <w:szCs w:val="24"/>
        </w:rPr>
        <w:lastRenderedPageBreak/>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D1FDE" w:rsidRDefault="000D1FDE" w:rsidP="000D1FDE">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D1FDE" w:rsidRDefault="000D1FDE" w:rsidP="000D1FDE">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ЕОНКОМ) в порядке и на условиях, определенных в Инструкции по занесению информации об оборудовании и материалах в ЕОНКОМ (Приложение № 6 к Договору).</w:t>
      </w:r>
    </w:p>
    <w:p w:rsidR="000D1FDE" w:rsidRDefault="000D1FDE" w:rsidP="000D1FDE">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0D1FDE" w:rsidRDefault="000D1FDE" w:rsidP="000D1FDE">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0D1FDE" w:rsidRDefault="000D1FDE" w:rsidP="000D1FDE">
      <w:pPr>
        <w:tabs>
          <w:tab w:val="left" w:pos="0"/>
        </w:tabs>
        <w:ind w:firstLine="709"/>
        <w:jc w:val="center"/>
        <w:rPr>
          <w:b/>
        </w:rPr>
      </w:pPr>
    </w:p>
    <w:p w:rsidR="000D1FDE" w:rsidRDefault="000D1FDE" w:rsidP="000D1FDE">
      <w:pPr>
        <w:tabs>
          <w:tab w:val="left" w:pos="0"/>
        </w:tabs>
        <w:ind w:firstLine="709"/>
        <w:jc w:val="center"/>
        <w:rPr>
          <w:b/>
        </w:rPr>
      </w:pPr>
      <w:r>
        <w:rPr>
          <w:b/>
          <w:color w:val="000000"/>
        </w:rPr>
        <w:t xml:space="preserve">Статья 8. </w:t>
      </w:r>
      <w:r>
        <w:rPr>
          <w:b/>
        </w:rPr>
        <w:t>Условия и порядок поставки Оборудования</w:t>
      </w:r>
    </w:p>
    <w:p w:rsidR="000D1FDE" w:rsidRDefault="000D1FDE" w:rsidP="000D1FDE">
      <w:pPr>
        <w:tabs>
          <w:tab w:val="left" w:pos="0"/>
        </w:tabs>
        <w:ind w:firstLine="709"/>
        <w:jc w:val="center"/>
        <w:rPr>
          <w:b/>
        </w:rPr>
      </w:pPr>
    </w:p>
    <w:p w:rsidR="000D1FDE" w:rsidRDefault="000D1FDE" w:rsidP="000D1FDE">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D1FDE" w:rsidRDefault="000D1FDE" w:rsidP="000D1FDE">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0D1FDE" w:rsidRDefault="000D1FDE" w:rsidP="000D1FDE">
      <w:pPr>
        <w:pStyle w:val="3"/>
        <w:tabs>
          <w:tab w:val="left" w:pos="0"/>
        </w:tabs>
        <w:suppressAutoHyphens/>
        <w:ind w:firstLine="709"/>
        <w:jc w:val="both"/>
        <w:rPr>
          <w:sz w:val="24"/>
          <w:szCs w:val="24"/>
        </w:rPr>
      </w:pPr>
      <w:r>
        <w:rPr>
          <w:sz w:val="24"/>
          <w:szCs w:val="24"/>
        </w:rPr>
        <w:t>8.2.1.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D1FDE" w:rsidRDefault="000D1FDE" w:rsidP="000D1FDE">
      <w:pPr>
        <w:pStyle w:val="3"/>
        <w:tabs>
          <w:tab w:val="left" w:pos="0"/>
        </w:tabs>
        <w:suppressAutoHyphens/>
        <w:ind w:firstLine="709"/>
        <w:jc w:val="both"/>
        <w:rPr>
          <w:sz w:val="24"/>
          <w:szCs w:val="24"/>
        </w:rPr>
      </w:pPr>
      <w:r>
        <w:rPr>
          <w:sz w:val="24"/>
          <w:szCs w:val="24"/>
        </w:rPr>
        <w:t xml:space="preserve">8.2.2.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0D1FDE" w:rsidRDefault="000D1FDE" w:rsidP="000D1FDE">
      <w:pPr>
        <w:pStyle w:val="3"/>
        <w:tabs>
          <w:tab w:val="left" w:pos="0"/>
        </w:tabs>
        <w:suppressAutoHyphens/>
        <w:ind w:firstLine="709"/>
        <w:jc w:val="both"/>
        <w:rPr>
          <w:sz w:val="24"/>
          <w:szCs w:val="24"/>
        </w:rPr>
      </w:pPr>
      <w:r>
        <w:rPr>
          <w:sz w:val="24"/>
          <w:szCs w:val="24"/>
        </w:rPr>
        <w:t xml:space="preserve">8.2.3. В случае нарушения сроков согласования документации не по вине Поставщика сроки поставки по согласованию Сторон могут быть передвинуты на срок </w:t>
      </w:r>
      <w:r>
        <w:rPr>
          <w:sz w:val="24"/>
          <w:szCs w:val="24"/>
        </w:rPr>
        <w:lastRenderedPageBreak/>
        <w:t>соразмерный задержке согласования путем оформления дополнительного соглашения, подписанного Сторонами.</w:t>
      </w:r>
    </w:p>
    <w:p w:rsidR="000D1FDE" w:rsidRDefault="000D1FDE" w:rsidP="000D1FDE">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0D1FDE" w:rsidRDefault="000D1FDE" w:rsidP="000D1FDE">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0D1FDE" w:rsidRDefault="000D1FDE" w:rsidP="000D1FDE">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0D1FDE" w:rsidRDefault="000D1FDE" w:rsidP="000D1FDE">
      <w:pPr>
        <w:pStyle w:val="3"/>
        <w:tabs>
          <w:tab w:val="left" w:pos="0"/>
        </w:tabs>
        <w:suppressAutoHyphens/>
        <w:ind w:firstLine="709"/>
        <w:jc w:val="both"/>
        <w:rPr>
          <w:sz w:val="24"/>
          <w:szCs w:val="24"/>
        </w:rPr>
      </w:pPr>
      <w:r>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9 к настоящему Договору) и Техническими условиями к этикеткам штрих-кода (Приложение №  10 к настоящему Договору).</w:t>
      </w:r>
    </w:p>
    <w:p w:rsidR="000D1FDE" w:rsidRDefault="000D1FDE" w:rsidP="000D1FDE">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D1FDE" w:rsidRDefault="000D1FDE" w:rsidP="000D1FDE">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0D1FDE" w:rsidRDefault="000D1FDE" w:rsidP="000D1FDE">
      <w:pPr>
        <w:pStyle w:val="3"/>
        <w:tabs>
          <w:tab w:val="left" w:pos="0"/>
          <w:tab w:val="left" w:pos="142"/>
        </w:tabs>
        <w:suppressAutoHyphens/>
        <w:jc w:val="both"/>
        <w:rPr>
          <w:sz w:val="24"/>
          <w:szCs w:val="24"/>
        </w:rPr>
      </w:pPr>
      <w:r>
        <w:rPr>
          <w:sz w:val="24"/>
          <w:szCs w:val="24"/>
        </w:rPr>
        <w:t>- общее количество грузовых мест;</w:t>
      </w:r>
    </w:p>
    <w:p w:rsidR="000D1FDE" w:rsidRDefault="000D1FDE" w:rsidP="000D1FDE">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D1FDE" w:rsidRDefault="000D1FDE" w:rsidP="000D1FDE">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0D1FDE" w:rsidRDefault="000D1FDE" w:rsidP="000D1FDE">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0D1FDE" w:rsidRDefault="000D1FDE" w:rsidP="000D1FDE">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0D1FDE" w:rsidRDefault="000D1FDE" w:rsidP="000D1FDE">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0D1FDE" w:rsidRDefault="000D1FDE" w:rsidP="000D1FDE">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0D1FDE" w:rsidRDefault="000D1FDE" w:rsidP="000D1FDE">
      <w:pPr>
        <w:pStyle w:val="3"/>
        <w:tabs>
          <w:tab w:val="left" w:pos="0"/>
          <w:tab w:val="left" w:pos="142"/>
        </w:tabs>
        <w:suppressAutoHyphens/>
        <w:ind w:firstLine="720"/>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D1FDE" w:rsidRDefault="000D1FDE" w:rsidP="000D1FDE">
      <w:pPr>
        <w:pStyle w:val="3"/>
        <w:tabs>
          <w:tab w:val="left" w:pos="0"/>
          <w:tab w:val="left" w:pos="142"/>
        </w:tabs>
        <w:suppressAutoHyphens/>
        <w:ind w:firstLine="720"/>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0D1FDE" w:rsidRDefault="000D1FDE" w:rsidP="000D1FDE">
      <w:pPr>
        <w:pStyle w:val="3"/>
        <w:tabs>
          <w:tab w:val="left" w:pos="0"/>
        </w:tabs>
        <w:suppressAutoHyphens/>
        <w:ind w:firstLine="709"/>
        <w:jc w:val="both"/>
        <w:rPr>
          <w:sz w:val="24"/>
          <w:szCs w:val="24"/>
        </w:rPr>
      </w:pPr>
      <w:r>
        <w:rPr>
          <w:sz w:val="24"/>
          <w:szCs w:val="24"/>
        </w:rPr>
        <w:t>8.8.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D1FDE" w:rsidRDefault="000D1FDE" w:rsidP="000D1FDE">
      <w:pPr>
        <w:pStyle w:val="3"/>
        <w:tabs>
          <w:tab w:val="left" w:pos="0"/>
        </w:tabs>
        <w:suppressAutoHyphens/>
        <w:jc w:val="both"/>
        <w:rPr>
          <w:sz w:val="24"/>
          <w:szCs w:val="24"/>
        </w:rPr>
      </w:pPr>
      <w:r>
        <w:rPr>
          <w:sz w:val="24"/>
          <w:szCs w:val="24"/>
        </w:rPr>
        <w:t>- ожидаемую дату прибытия в место назначения;</w:t>
      </w:r>
    </w:p>
    <w:p w:rsidR="000D1FDE" w:rsidRDefault="000D1FDE" w:rsidP="000D1FDE">
      <w:pPr>
        <w:pStyle w:val="3"/>
        <w:tabs>
          <w:tab w:val="left" w:pos="0"/>
          <w:tab w:val="left" w:pos="284"/>
        </w:tabs>
        <w:suppressAutoHyphens/>
        <w:spacing w:line="276" w:lineRule="auto"/>
        <w:jc w:val="both"/>
        <w:rPr>
          <w:sz w:val="24"/>
          <w:szCs w:val="24"/>
        </w:rPr>
      </w:pPr>
      <w:r>
        <w:rPr>
          <w:sz w:val="24"/>
          <w:szCs w:val="24"/>
        </w:rPr>
        <w:lastRenderedPageBreak/>
        <w:t>- копию транспортной накладной;</w:t>
      </w:r>
    </w:p>
    <w:p w:rsidR="000D1FDE" w:rsidRDefault="000D1FDE" w:rsidP="000D1FDE">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0D1FDE" w:rsidRDefault="000D1FDE" w:rsidP="000D1FDE">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0D1FDE" w:rsidRDefault="000D1FDE" w:rsidP="000D1FDE">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0D1FDE" w:rsidRDefault="000D1FDE" w:rsidP="000D1FDE">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0D1FDE" w:rsidRDefault="000D1FDE" w:rsidP="000D1FDE">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0D1FDE" w:rsidRDefault="000D1FDE" w:rsidP="000D1FDE">
      <w:pPr>
        <w:pStyle w:val="3"/>
        <w:tabs>
          <w:tab w:val="left" w:pos="0"/>
        </w:tabs>
        <w:suppressAutoHyphens/>
        <w:ind w:firstLine="709"/>
        <w:jc w:val="both"/>
        <w:rPr>
          <w:sz w:val="24"/>
          <w:szCs w:val="24"/>
        </w:rPr>
      </w:pPr>
      <w:r>
        <w:rPr>
          <w:sz w:val="24"/>
          <w:szCs w:val="24"/>
        </w:rPr>
        <w:t xml:space="preserve">8.9.1.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0D1FDE" w:rsidRDefault="000D1FDE" w:rsidP="000D1FDE">
      <w:pPr>
        <w:ind w:firstLine="709"/>
        <w:jc w:val="both"/>
      </w:pPr>
      <w:r>
        <w:t xml:space="preserve">8.10.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t>Волгодонской</w:t>
      </w:r>
      <w:proofErr w:type="spellEnd"/>
      <w:r>
        <w:t xml:space="preserve"> АЭС, помещение 27.</w:t>
      </w:r>
    </w:p>
    <w:p w:rsidR="000D1FDE" w:rsidRDefault="000D1FDE" w:rsidP="000D1FDE">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D1FDE" w:rsidRDefault="000D1FDE" w:rsidP="000D1FDE">
      <w:pPr>
        <w:pStyle w:val="3"/>
        <w:tabs>
          <w:tab w:val="left" w:pos="0"/>
        </w:tabs>
        <w:suppressAutoHyphens/>
        <w:ind w:firstLine="709"/>
        <w:jc w:val="both"/>
        <w:rPr>
          <w:sz w:val="24"/>
          <w:szCs w:val="24"/>
        </w:rPr>
      </w:pPr>
      <w:r>
        <w:rPr>
          <w:sz w:val="24"/>
          <w:szCs w:val="24"/>
        </w:rPr>
        <w:t>8.11.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0D1FDE" w:rsidRDefault="000D1FDE" w:rsidP="000D1FDE">
      <w:pPr>
        <w:pStyle w:val="3"/>
        <w:tabs>
          <w:tab w:val="left" w:pos="0"/>
        </w:tabs>
        <w:suppressAutoHyphens/>
        <w:ind w:firstLine="709"/>
        <w:jc w:val="both"/>
        <w:rPr>
          <w:sz w:val="24"/>
          <w:szCs w:val="24"/>
        </w:rPr>
      </w:pPr>
      <w:r>
        <w:rPr>
          <w:sz w:val="24"/>
          <w:szCs w:val="24"/>
        </w:rPr>
        <w:t>8.12.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0D1FDE" w:rsidRDefault="000D1FDE" w:rsidP="000D1FDE">
      <w:pPr>
        <w:tabs>
          <w:tab w:val="left" w:pos="0"/>
        </w:tabs>
        <w:ind w:firstLine="709"/>
        <w:jc w:val="both"/>
      </w:pPr>
      <w:r>
        <w:t>8.13.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0D1FDE" w:rsidRDefault="000D1FDE" w:rsidP="000D1FDE">
      <w:pPr>
        <w:tabs>
          <w:tab w:val="left" w:pos="0"/>
        </w:tabs>
        <w:ind w:firstLine="709"/>
        <w:jc w:val="both"/>
      </w:pPr>
      <w:r>
        <w:t>8.14.</w:t>
      </w:r>
      <w:r>
        <w:rPr>
          <w:lang w:val="en-US"/>
        </w:rPr>
        <w:t> </w:t>
      </w:r>
      <w:r>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0D1FDE" w:rsidRDefault="000D1FDE" w:rsidP="000D1FDE">
      <w:pPr>
        <w:pStyle w:val="3"/>
        <w:tabs>
          <w:tab w:val="left" w:pos="0"/>
        </w:tabs>
        <w:suppressAutoHyphens/>
        <w:ind w:firstLine="709"/>
        <w:jc w:val="both"/>
        <w:rPr>
          <w:sz w:val="24"/>
          <w:szCs w:val="24"/>
        </w:rPr>
      </w:pPr>
      <w:r>
        <w:rPr>
          <w:sz w:val="24"/>
          <w:szCs w:val="24"/>
        </w:rPr>
        <w:t>8.15.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D1FDE" w:rsidRDefault="000D1FDE" w:rsidP="000D1FDE">
      <w:pPr>
        <w:pStyle w:val="3"/>
        <w:tabs>
          <w:tab w:val="left" w:pos="0"/>
        </w:tabs>
        <w:suppressAutoHyphens/>
        <w:ind w:firstLine="709"/>
        <w:jc w:val="both"/>
        <w:rPr>
          <w:sz w:val="24"/>
          <w:szCs w:val="24"/>
        </w:rPr>
      </w:pPr>
      <w:r>
        <w:rPr>
          <w:sz w:val="24"/>
          <w:szCs w:val="24"/>
        </w:rPr>
        <w:lastRenderedPageBreak/>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D1FDE" w:rsidRDefault="000D1FDE" w:rsidP="000D1FDE">
      <w:pPr>
        <w:pStyle w:val="3"/>
        <w:tabs>
          <w:tab w:val="left" w:pos="0"/>
        </w:tabs>
        <w:suppressAutoHyphens/>
        <w:ind w:firstLine="709"/>
        <w:jc w:val="both"/>
        <w:rPr>
          <w:sz w:val="24"/>
          <w:szCs w:val="24"/>
        </w:rPr>
      </w:pPr>
      <w:r>
        <w:rPr>
          <w:sz w:val="24"/>
          <w:szCs w:val="24"/>
        </w:rPr>
        <w:t xml:space="preserve">При передаче Оборудования на ответственное хранение оно </w:t>
      </w:r>
      <w:proofErr w:type="spellStart"/>
      <w:r>
        <w:rPr>
          <w:sz w:val="24"/>
          <w:szCs w:val="24"/>
        </w:rPr>
        <w:t>опломбируется</w:t>
      </w:r>
      <w:proofErr w:type="spellEnd"/>
      <w:r>
        <w:rPr>
          <w:sz w:val="24"/>
          <w:szCs w:val="24"/>
        </w:rPr>
        <w:t xml:space="preserve">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D1FDE" w:rsidRDefault="000D1FDE" w:rsidP="000D1FDE">
      <w:pPr>
        <w:ind w:left="120" w:firstLine="600"/>
        <w:jc w:val="both"/>
      </w:pPr>
      <w:r>
        <w:t xml:space="preserve">8.16.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D1FDE" w:rsidRDefault="000D1FDE" w:rsidP="000D1FDE">
      <w:pPr>
        <w:ind w:left="120" w:firstLine="600"/>
        <w:jc w:val="both"/>
      </w:pPr>
    </w:p>
    <w:p w:rsidR="000D1FDE" w:rsidRDefault="000D1FDE" w:rsidP="000D1FDE">
      <w:pPr>
        <w:tabs>
          <w:tab w:val="left" w:pos="0"/>
        </w:tabs>
        <w:ind w:firstLine="709"/>
        <w:jc w:val="center"/>
        <w:rPr>
          <w:b/>
          <w:color w:val="000000"/>
        </w:rPr>
      </w:pPr>
      <w:r>
        <w:rPr>
          <w:b/>
          <w:color w:val="000000"/>
        </w:rPr>
        <w:t>Статья 9. Порядок сдачи – приемки поставленного Оборудования</w:t>
      </w:r>
    </w:p>
    <w:p w:rsidR="000D1FDE" w:rsidRDefault="000D1FDE" w:rsidP="000D1FDE">
      <w:pPr>
        <w:tabs>
          <w:tab w:val="left" w:pos="0"/>
        </w:tabs>
        <w:ind w:firstLine="709"/>
        <w:jc w:val="center"/>
        <w:rPr>
          <w:b/>
          <w:color w:val="000000"/>
        </w:rPr>
      </w:pPr>
    </w:p>
    <w:p w:rsidR="000D1FDE" w:rsidRDefault="000D1FDE" w:rsidP="000D1FDE">
      <w:pPr>
        <w:pStyle w:val="3"/>
        <w:tabs>
          <w:tab w:val="left" w:pos="0"/>
        </w:tabs>
        <w:suppressAutoHyphens/>
        <w:ind w:firstLine="709"/>
        <w:jc w:val="both"/>
        <w:rPr>
          <w:sz w:val="24"/>
          <w:szCs w:val="24"/>
        </w:rPr>
      </w:pPr>
      <w:r>
        <w:rPr>
          <w:sz w:val="24"/>
          <w:szCs w:val="24"/>
        </w:rPr>
        <w:t>9.1. В день прибытия Оборудования на Площадку АЭС:</w:t>
      </w:r>
    </w:p>
    <w:p w:rsidR="000D1FDE" w:rsidRDefault="000D1FDE" w:rsidP="000D1FDE">
      <w:pPr>
        <w:pStyle w:val="3"/>
        <w:tabs>
          <w:tab w:val="left" w:pos="0"/>
        </w:tabs>
        <w:suppressAutoHyphens/>
        <w:ind w:firstLine="709"/>
        <w:jc w:val="both"/>
        <w:rPr>
          <w:sz w:val="24"/>
          <w:szCs w:val="24"/>
        </w:rPr>
      </w:pPr>
      <w:r>
        <w:rPr>
          <w:sz w:val="24"/>
          <w:szCs w:val="24"/>
        </w:rPr>
        <w:t>9.1.1. производится выгрузка Оборудования с транспортного средства в соответствии с условиями настоящего Договора,</w:t>
      </w:r>
    </w:p>
    <w:p w:rsidR="000D1FDE" w:rsidRDefault="000D1FDE" w:rsidP="000D1FDE">
      <w:pPr>
        <w:pStyle w:val="3"/>
        <w:tabs>
          <w:tab w:val="left" w:pos="0"/>
        </w:tabs>
        <w:suppressAutoHyphens/>
        <w:ind w:firstLine="709"/>
        <w:jc w:val="both"/>
        <w:rPr>
          <w:sz w:val="24"/>
          <w:szCs w:val="24"/>
        </w:rPr>
      </w:pPr>
      <w:r>
        <w:rPr>
          <w:sz w:val="24"/>
          <w:szCs w:val="24"/>
        </w:rPr>
        <w:t>9.1.2. Грузополучателем подписывается товарно-транспортная накладная, транспортная накладная.</w:t>
      </w:r>
    </w:p>
    <w:p w:rsidR="000D1FDE" w:rsidRDefault="000D1FDE" w:rsidP="000D1FDE">
      <w:pPr>
        <w:pStyle w:val="3"/>
        <w:tabs>
          <w:tab w:val="left" w:pos="0"/>
        </w:tabs>
        <w:suppressAutoHyphens/>
        <w:ind w:firstLine="709"/>
        <w:jc w:val="both"/>
        <w:rPr>
          <w:sz w:val="24"/>
          <w:szCs w:val="24"/>
        </w:rPr>
      </w:pPr>
      <w:r>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0D1FDE" w:rsidRDefault="000D1FDE" w:rsidP="000D1FDE">
      <w:pPr>
        <w:pStyle w:val="3"/>
        <w:tabs>
          <w:tab w:val="left" w:pos="0"/>
        </w:tabs>
        <w:suppressAutoHyphens/>
        <w:ind w:firstLine="709"/>
        <w:jc w:val="both"/>
        <w:rPr>
          <w:sz w:val="24"/>
          <w:szCs w:val="24"/>
        </w:rPr>
      </w:pPr>
      <w:r>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86"/>
        <w:gridCol w:w="9085"/>
      </w:tblGrid>
      <w:tr w:rsidR="000D1FDE" w:rsidTr="000D1FDE">
        <w:trPr>
          <w:trHeight w:val="457"/>
        </w:trPr>
        <w:tc>
          <w:tcPr>
            <w:tcW w:w="500" w:type="dxa"/>
            <w:hideMark/>
          </w:tcPr>
          <w:p w:rsidR="000D1FDE" w:rsidRDefault="000D1FDE">
            <w:pPr>
              <w:pStyle w:val="3"/>
              <w:tabs>
                <w:tab w:val="left" w:pos="0"/>
              </w:tabs>
              <w:suppressAutoHyphens/>
              <w:ind w:firstLine="709"/>
              <w:jc w:val="both"/>
              <w:rPr>
                <w:sz w:val="24"/>
                <w:szCs w:val="24"/>
              </w:rPr>
            </w:pPr>
            <w:r>
              <w:rPr>
                <w:sz w:val="24"/>
                <w:szCs w:val="24"/>
              </w:rPr>
              <w:t>-</w:t>
            </w:r>
          </w:p>
        </w:tc>
        <w:tc>
          <w:tcPr>
            <w:tcW w:w="9531" w:type="dxa"/>
            <w:hideMark/>
          </w:tcPr>
          <w:p w:rsidR="000D1FDE" w:rsidRDefault="000D1FDE">
            <w:pPr>
              <w:pStyle w:val="3"/>
              <w:tabs>
                <w:tab w:val="left" w:pos="0"/>
              </w:tabs>
              <w:suppressAutoHyphens/>
              <w:ind w:firstLine="709"/>
              <w:jc w:val="both"/>
              <w:rPr>
                <w:sz w:val="24"/>
                <w:szCs w:val="24"/>
              </w:rPr>
            </w:pPr>
            <w:r>
              <w:rPr>
                <w:sz w:val="24"/>
                <w:szCs w:val="24"/>
              </w:rPr>
              <w:t>соответствие сопроводительных документов установленным требованиям, количеству и маркировке грузовых мест;</w:t>
            </w:r>
          </w:p>
        </w:tc>
      </w:tr>
      <w:tr w:rsidR="000D1FDE" w:rsidTr="000D1FDE">
        <w:trPr>
          <w:trHeight w:val="362"/>
        </w:trPr>
        <w:tc>
          <w:tcPr>
            <w:tcW w:w="500" w:type="dxa"/>
            <w:hideMark/>
          </w:tcPr>
          <w:p w:rsidR="000D1FDE" w:rsidRDefault="000D1FDE">
            <w:pPr>
              <w:pStyle w:val="3"/>
              <w:tabs>
                <w:tab w:val="left" w:pos="0"/>
              </w:tabs>
              <w:suppressAutoHyphens/>
              <w:ind w:firstLine="709"/>
              <w:jc w:val="both"/>
              <w:rPr>
                <w:sz w:val="24"/>
                <w:szCs w:val="24"/>
              </w:rPr>
            </w:pPr>
            <w:r>
              <w:rPr>
                <w:sz w:val="24"/>
                <w:szCs w:val="24"/>
              </w:rPr>
              <w:t>-</w:t>
            </w:r>
          </w:p>
        </w:tc>
        <w:tc>
          <w:tcPr>
            <w:tcW w:w="9531" w:type="dxa"/>
            <w:hideMark/>
          </w:tcPr>
          <w:p w:rsidR="000D1FDE" w:rsidRDefault="000D1FDE">
            <w:pPr>
              <w:pStyle w:val="3"/>
              <w:tabs>
                <w:tab w:val="left" w:pos="0"/>
              </w:tabs>
              <w:suppressAutoHyphens/>
              <w:ind w:firstLine="709"/>
              <w:jc w:val="both"/>
              <w:rPr>
                <w:sz w:val="24"/>
                <w:szCs w:val="24"/>
              </w:rPr>
            </w:pPr>
            <w:r>
              <w:rPr>
                <w:sz w:val="24"/>
                <w:szCs w:val="24"/>
              </w:rPr>
              <w:t>целостность тары (упаковки), наличие технической документации, товаросопроводительной документации.</w:t>
            </w:r>
          </w:p>
        </w:tc>
      </w:tr>
    </w:tbl>
    <w:p w:rsidR="000D1FDE" w:rsidRDefault="000D1FDE" w:rsidP="000D1FDE">
      <w:pPr>
        <w:pStyle w:val="3"/>
        <w:tabs>
          <w:tab w:val="left" w:pos="0"/>
        </w:tabs>
        <w:suppressAutoHyphens/>
        <w:ind w:firstLine="709"/>
        <w:jc w:val="both"/>
        <w:rPr>
          <w:sz w:val="24"/>
          <w:szCs w:val="24"/>
        </w:rPr>
      </w:pPr>
      <w:proofErr w:type="gramStart"/>
      <w:r>
        <w:rPr>
          <w:sz w:val="24"/>
          <w:szCs w:val="24"/>
        </w:rPr>
        <w:t xml:space="preserve">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w:t>
      </w:r>
      <w:r>
        <w:rPr>
          <w:sz w:val="24"/>
          <w:szCs w:val="24"/>
        </w:rPr>
        <w:lastRenderedPageBreak/>
        <w:t>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Pr>
          <w:sz w:val="24"/>
          <w:szCs w:val="24"/>
        </w:rPr>
        <w:t xml:space="preserve"> порче груза.</w:t>
      </w:r>
    </w:p>
    <w:p w:rsidR="000D1FDE" w:rsidRDefault="000D1FDE" w:rsidP="000D1FDE">
      <w:pPr>
        <w:pStyle w:val="3"/>
        <w:tabs>
          <w:tab w:val="left" w:pos="0"/>
        </w:tabs>
        <w:suppressAutoHyphens/>
        <w:ind w:firstLine="709"/>
        <w:jc w:val="both"/>
        <w:rPr>
          <w:sz w:val="24"/>
          <w:szCs w:val="24"/>
        </w:rPr>
      </w:pPr>
      <w:r>
        <w:rPr>
          <w:sz w:val="24"/>
          <w:szCs w:val="24"/>
        </w:rPr>
        <w:t>9.2.  Покупатель не позднее 10  (десяти</w:t>
      </w:r>
      <w:proofErr w:type="gramStart"/>
      <w:r>
        <w:rPr>
          <w:sz w:val="24"/>
          <w:szCs w:val="24"/>
        </w:rPr>
        <w:t xml:space="preserve"> )</w:t>
      </w:r>
      <w:proofErr w:type="gramEnd"/>
      <w:r>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0D1FDE" w:rsidRDefault="000D1FDE" w:rsidP="000D1FDE">
      <w:pPr>
        <w:pStyle w:val="3"/>
        <w:tabs>
          <w:tab w:val="left" w:pos="0"/>
        </w:tabs>
        <w:suppressAutoHyphens/>
        <w:ind w:firstLine="709"/>
        <w:jc w:val="both"/>
        <w:rPr>
          <w:sz w:val="24"/>
          <w:szCs w:val="24"/>
        </w:rPr>
      </w:pPr>
      <w:r>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0D1FDE" w:rsidRDefault="000D1FDE" w:rsidP="000D1FDE">
      <w:pPr>
        <w:pStyle w:val="3"/>
        <w:tabs>
          <w:tab w:val="left" w:pos="0"/>
        </w:tabs>
        <w:suppressAutoHyphens/>
        <w:ind w:firstLine="709"/>
        <w:jc w:val="both"/>
        <w:rPr>
          <w:sz w:val="24"/>
          <w:szCs w:val="24"/>
        </w:rPr>
      </w:pPr>
      <w:r>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0D1FDE" w:rsidRDefault="000D1FDE" w:rsidP="000D1FDE">
      <w:pPr>
        <w:pStyle w:val="3"/>
        <w:tabs>
          <w:tab w:val="left" w:pos="0"/>
        </w:tabs>
        <w:suppressAutoHyphens/>
        <w:ind w:firstLine="709"/>
        <w:jc w:val="both"/>
        <w:rPr>
          <w:sz w:val="24"/>
          <w:szCs w:val="24"/>
        </w:rPr>
      </w:pPr>
      <w:r>
        <w:rPr>
          <w:sz w:val="24"/>
          <w:szCs w:val="24"/>
        </w:rPr>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0D1FDE" w:rsidRDefault="000D1FDE" w:rsidP="000D1FDE">
      <w:pPr>
        <w:pStyle w:val="3"/>
        <w:tabs>
          <w:tab w:val="left" w:pos="0"/>
        </w:tabs>
        <w:suppressAutoHyphens/>
        <w:ind w:firstLine="709"/>
        <w:jc w:val="both"/>
        <w:rPr>
          <w:sz w:val="24"/>
          <w:szCs w:val="24"/>
        </w:rPr>
      </w:pPr>
      <w:r>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0D1FDE" w:rsidRDefault="000D1FDE" w:rsidP="000D1FDE">
      <w:pPr>
        <w:pStyle w:val="3"/>
        <w:tabs>
          <w:tab w:val="left" w:pos="0"/>
        </w:tabs>
        <w:suppressAutoHyphens/>
        <w:ind w:firstLine="709"/>
        <w:jc w:val="both"/>
        <w:rPr>
          <w:sz w:val="24"/>
          <w:szCs w:val="24"/>
        </w:rPr>
      </w:pPr>
      <w:r>
        <w:rPr>
          <w:sz w:val="24"/>
          <w:szCs w:val="24"/>
        </w:rPr>
        <w:t xml:space="preserve">  </w:t>
      </w:r>
      <w:proofErr w:type="gramStart"/>
      <w:r>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Pr>
          <w:sz w:val="24"/>
          <w:szCs w:val="24"/>
        </w:rPr>
        <w:t xml:space="preserve"> о необходимости устранения данных Несоответствий с приложением Акта входного контроля.</w:t>
      </w:r>
    </w:p>
    <w:p w:rsidR="000D1FDE" w:rsidRDefault="000D1FDE" w:rsidP="000D1FDE">
      <w:pPr>
        <w:pStyle w:val="3"/>
        <w:tabs>
          <w:tab w:val="left" w:pos="0"/>
        </w:tabs>
        <w:suppressAutoHyphens/>
        <w:ind w:firstLine="709"/>
        <w:jc w:val="both"/>
        <w:rPr>
          <w:sz w:val="24"/>
          <w:szCs w:val="24"/>
        </w:rPr>
      </w:pPr>
      <w:r>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0D1FDE" w:rsidRDefault="000D1FDE" w:rsidP="000D1FDE">
      <w:pPr>
        <w:pStyle w:val="3"/>
        <w:tabs>
          <w:tab w:val="left" w:pos="0"/>
        </w:tabs>
        <w:suppressAutoHyphens/>
        <w:ind w:firstLine="709"/>
        <w:jc w:val="both"/>
        <w:rPr>
          <w:sz w:val="24"/>
          <w:szCs w:val="24"/>
        </w:rPr>
      </w:pPr>
      <w:r>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0D1FDE" w:rsidRDefault="000D1FDE" w:rsidP="000D1FDE">
      <w:pPr>
        <w:pStyle w:val="3"/>
        <w:tabs>
          <w:tab w:val="left" w:pos="0"/>
        </w:tabs>
        <w:suppressAutoHyphens/>
        <w:ind w:firstLine="709"/>
        <w:jc w:val="both"/>
        <w:rPr>
          <w:sz w:val="24"/>
          <w:szCs w:val="24"/>
        </w:rPr>
      </w:pPr>
      <w:r>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0D1FDE" w:rsidRDefault="000D1FDE" w:rsidP="000D1FDE">
      <w:pPr>
        <w:pStyle w:val="3"/>
        <w:tabs>
          <w:tab w:val="left" w:pos="0"/>
        </w:tabs>
        <w:suppressAutoHyphens/>
        <w:ind w:firstLine="709"/>
        <w:jc w:val="both"/>
        <w:rPr>
          <w:sz w:val="24"/>
          <w:szCs w:val="24"/>
        </w:rPr>
      </w:pPr>
      <w:r>
        <w:rPr>
          <w:sz w:val="24"/>
          <w:szCs w:val="24"/>
        </w:rPr>
        <w:t xml:space="preserve">9.6. </w:t>
      </w:r>
      <w:proofErr w:type="gramStart"/>
      <w:r>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0D1FDE" w:rsidRDefault="000D1FDE" w:rsidP="000D1FDE">
      <w:pPr>
        <w:pStyle w:val="3"/>
        <w:tabs>
          <w:tab w:val="left" w:pos="0"/>
        </w:tabs>
        <w:suppressAutoHyphens/>
        <w:ind w:firstLine="709"/>
        <w:jc w:val="both"/>
        <w:rPr>
          <w:sz w:val="24"/>
          <w:szCs w:val="24"/>
        </w:rPr>
      </w:pPr>
      <w:r>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0D1FDE" w:rsidRDefault="000D1FDE" w:rsidP="000D1FDE">
      <w:pPr>
        <w:pStyle w:val="3"/>
        <w:tabs>
          <w:tab w:val="left" w:pos="0"/>
        </w:tabs>
        <w:suppressAutoHyphens/>
        <w:ind w:firstLine="709"/>
        <w:jc w:val="both"/>
        <w:rPr>
          <w:sz w:val="24"/>
          <w:szCs w:val="24"/>
        </w:rPr>
      </w:pPr>
      <w:r>
        <w:rPr>
          <w:sz w:val="24"/>
          <w:szCs w:val="24"/>
        </w:rPr>
        <w:lastRenderedPageBreak/>
        <w:t xml:space="preserve">в 3-х </w:t>
      </w:r>
      <w:proofErr w:type="spellStart"/>
      <w:r>
        <w:rPr>
          <w:sz w:val="24"/>
          <w:szCs w:val="24"/>
        </w:rPr>
        <w:t>дневный</w:t>
      </w:r>
      <w:proofErr w:type="spellEnd"/>
      <w:r>
        <w:rPr>
          <w:sz w:val="24"/>
          <w:szCs w:val="24"/>
        </w:rPr>
        <w:t xml:space="preserve"> срок определить уполномоченных лиц со стороны Покупателя и Поставщика для урегулирования разногласий,</w:t>
      </w:r>
    </w:p>
    <w:p w:rsidR="000D1FDE" w:rsidRDefault="000D1FDE" w:rsidP="000D1FDE">
      <w:pPr>
        <w:pStyle w:val="3"/>
        <w:tabs>
          <w:tab w:val="left" w:pos="0"/>
        </w:tabs>
        <w:suppressAutoHyphens/>
        <w:ind w:firstLine="709"/>
        <w:jc w:val="both"/>
        <w:rPr>
          <w:sz w:val="24"/>
          <w:szCs w:val="24"/>
        </w:rPr>
      </w:pPr>
      <w:r>
        <w:rPr>
          <w:sz w:val="24"/>
          <w:szCs w:val="24"/>
        </w:rPr>
        <w:t>в 7-дневный срок провести переговоры по урегулированию разногласий.</w:t>
      </w:r>
    </w:p>
    <w:p w:rsidR="000D1FDE" w:rsidRDefault="000D1FDE" w:rsidP="000D1FDE">
      <w:pPr>
        <w:pStyle w:val="3"/>
        <w:tabs>
          <w:tab w:val="left" w:pos="0"/>
        </w:tabs>
        <w:suppressAutoHyphens/>
        <w:ind w:firstLine="709"/>
        <w:jc w:val="both"/>
        <w:rPr>
          <w:sz w:val="24"/>
          <w:szCs w:val="24"/>
        </w:rPr>
      </w:pPr>
      <w:r>
        <w:rPr>
          <w:sz w:val="24"/>
          <w:szCs w:val="24"/>
        </w:rPr>
        <w:t xml:space="preserve">В случае </w:t>
      </w:r>
      <w:proofErr w:type="spellStart"/>
      <w:r>
        <w:rPr>
          <w:sz w:val="24"/>
          <w:szCs w:val="24"/>
        </w:rPr>
        <w:t>недостижения</w:t>
      </w:r>
      <w:proofErr w:type="spellEnd"/>
      <w:r>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0D1FDE" w:rsidRDefault="000D1FDE" w:rsidP="000D1FDE">
      <w:pPr>
        <w:pStyle w:val="3"/>
        <w:tabs>
          <w:tab w:val="left" w:pos="0"/>
        </w:tabs>
        <w:suppressAutoHyphens/>
        <w:ind w:firstLine="709"/>
        <w:jc w:val="both"/>
        <w:rPr>
          <w:sz w:val="24"/>
          <w:szCs w:val="24"/>
        </w:rPr>
      </w:pPr>
      <w:r>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0D1FDE" w:rsidRDefault="000D1FDE" w:rsidP="000D1FDE">
      <w:pPr>
        <w:pStyle w:val="3"/>
        <w:tabs>
          <w:tab w:val="left" w:pos="0"/>
        </w:tabs>
        <w:suppressAutoHyphens/>
        <w:ind w:firstLine="709"/>
        <w:jc w:val="both"/>
        <w:rPr>
          <w:sz w:val="24"/>
          <w:szCs w:val="24"/>
        </w:rPr>
      </w:pPr>
      <w:r>
        <w:rPr>
          <w:sz w:val="24"/>
          <w:szCs w:val="24"/>
        </w:rPr>
        <w:t>9.8. </w:t>
      </w:r>
      <w:proofErr w:type="gramStart"/>
      <w:r>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0D1FDE" w:rsidRDefault="000D1FDE" w:rsidP="000D1FDE">
      <w:pPr>
        <w:pStyle w:val="3"/>
        <w:tabs>
          <w:tab w:val="left" w:pos="0"/>
        </w:tabs>
        <w:suppressAutoHyphens/>
        <w:ind w:firstLine="709"/>
        <w:jc w:val="both"/>
        <w:rPr>
          <w:sz w:val="24"/>
          <w:szCs w:val="24"/>
        </w:rPr>
      </w:pPr>
      <w:r>
        <w:rPr>
          <w:sz w:val="24"/>
          <w:szCs w:val="24"/>
        </w:rPr>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Pr>
          <w:sz w:val="24"/>
          <w:szCs w:val="24"/>
        </w:rPr>
        <w:t>с даты получения</w:t>
      </w:r>
      <w:proofErr w:type="gramEnd"/>
      <w:r>
        <w:rPr>
          <w:sz w:val="24"/>
          <w:szCs w:val="24"/>
        </w:rPr>
        <w:t xml:space="preserve"> уведомления Поставщиком).</w:t>
      </w:r>
    </w:p>
    <w:p w:rsidR="000D1FDE" w:rsidRDefault="000D1FDE" w:rsidP="000D1FDE">
      <w:pPr>
        <w:pStyle w:val="3"/>
        <w:tabs>
          <w:tab w:val="left" w:pos="0"/>
        </w:tabs>
        <w:suppressAutoHyphens/>
        <w:ind w:firstLine="709"/>
        <w:jc w:val="both"/>
        <w:rPr>
          <w:sz w:val="24"/>
          <w:szCs w:val="24"/>
        </w:rPr>
      </w:pPr>
      <w:r>
        <w:rPr>
          <w:sz w:val="24"/>
          <w:szCs w:val="24"/>
        </w:rPr>
        <w:t xml:space="preserve">9.10. </w:t>
      </w:r>
      <w:proofErr w:type="gramStart"/>
      <w:r>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0D1FDE" w:rsidRDefault="000D1FDE" w:rsidP="000D1FDE">
      <w:pPr>
        <w:pStyle w:val="3"/>
        <w:tabs>
          <w:tab w:val="left" w:pos="0"/>
        </w:tabs>
        <w:suppressAutoHyphens/>
        <w:ind w:firstLine="709"/>
        <w:jc w:val="both"/>
        <w:rPr>
          <w:sz w:val="24"/>
          <w:szCs w:val="24"/>
        </w:rPr>
      </w:pPr>
      <w:r>
        <w:rPr>
          <w:sz w:val="24"/>
          <w:szCs w:val="24"/>
        </w:rPr>
        <w:t>9.11. </w:t>
      </w:r>
      <w:proofErr w:type="gramStart"/>
      <w:r>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Pr>
          <w:sz w:val="24"/>
          <w:szCs w:val="24"/>
        </w:rPr>
        <w:t>, если иной срок не будет согласован Сторонами.</w:t>
      </w:r>
    </w:p>
    <w:p w:rsidR="000D1FDE" w:rsidRDefault="000D1FDE" w:rsidP="000D1FDE">
      <w:pPr>
        <w:pStyle w:val="3"/>
        <w:tabs>
          <w:tab w:val="left" w:pos="0"/>
        </w:tabs>
        <w:suppressAutoHyphens/>
        <w:ind w:firstLine="709"/>
        <w:jc w:val="both"/>
        <w:rPr>
          <w:sz w:val="24"/>
          <w:szCs w:val="24"/>
        </w:rPr>
      </w:pPr>
    </w:p>
    <w:p w:rsidR="000D1FDE" w:rsidRDefault="000D1FDE" w:rsidP="000D1FDE">
      <w:pPr>
        <w:shd w:val="clear" w:color="auto" w:fill="FFFFFF"/>
        <w:tabs>
          <w:tab w:val="left" w:pos="0"/>
        </w:tabs>
        <w:ind w:left="3360" w:firstLine="709"/>
        <w:jc w:val="both"/>
        <w:rPr>
          <w:b/>
          <w:bCs/>
          <w:spacing w:val="-1"/>
        </w:rPr>
      </w:pPr>
      <w:r>
        <w:rPr>
          <w:b/>
          <w:bCs/>
          <w:spacing w:val="-1"/>
        </w:rPr>
        <w:t>Статья 10. Гарантийный срок</w:t>
      </w:r>
    </w:p>
    <w:p w:rsidR="000D1FDE" w:rsidRDefault="000D1FDE" w:rsidP="000D1FDE">
      <w:pPr>
        <w:shd w:val="clear" w:color="auto" w:fill="FFFFFF"/>
        <w:tabs>
          <w:tab w:val="left" w:pos="0"/>
        </w:tabs>
        <w:ind w:left="3360" w:firstLine="709"/>
        <w:jc w:val="both"/>
        <w:rPr>
          <w:b/>
          <w:bCs/>
          <w:spacing w:val="-1"/>
        </w:rPr>
      </w:pPr>
    </w:p>
    <w:p w:rsidR="000D1FDE" w:rsidRDefault="000D1FDE" w:rsidP="000D1FDE">
      <w:pPr>
        <w:shd w:val="clear" w:color="auto" w:fill="FFFFFF"/>
        <w:tabs>
          <w:tab w:val="left" w:pos="0"/>
          <w:tab w:val="left" w:pos="1238"/>
        </w:tabs>
        <w:ind w:left="43" w:right="14" w:firstLine="709"/>
        <w:jc w:val="both"/>
      </w:pPr>
      <w:r>
        <w:t>10.1. Гарантия качества распространяется на все Оборудование, поставляемое</w:t>
      </w:r>
      <w:r>
        <w:br/>
        <w:t>Поставщиком по настоящему Договору.</w:t>
      </w:r>
    </w:p>
    <w:p w:rsidR="000D1FDE" w:rsidRDefault="000D1FDE" w:rsidP="000D1FDE">
      <w:pPr>
        <w:shd w:val="clear" w:color="auto" w:fill="FFFFFF"/>
        <w:tabs>
          <w:tab w:val="left" w:pos="0"/>
          <w:tab w:val="left" w:pos="1166"/>
        </w:tabs>
        <w:ind w:left="48" w:right="5" w:firstLine="709"/>
        <w:jc w:val="both"/>
      </w:pPr>
      <w:r>
        <w:rPr>
          <w:spacing w:val="-9"/>
        </w:rPr>
        <w:t xml:space="preserve">10.2. 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0D1FDE" w:rsidRDefault="000D1FDE" w:rsidP="000D1FDE">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0D1FDE" w:rsidRDefault="000D1FDE" w:rsidP="000D1FDE">
      <w:pPr>
        <w:shd w:val="clear" w:color="auto" w:fill="FFFFFF"/>
        <w:tabs>
          <w:tab w:val="left" w:pos="0"/>
          <w:tab w:val="left" w:pos="1166"/>
        </w:tabs>
        <w:ind w:left="48" w:firstLine="709"/>
        <w:jc w:val="both"/>
      </w:pPr>
      <w:r>
        <w:rPr>
          <w:spacing w:val="-9"/>
        </w:rPr>
        <w:t>10.3.  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w:t>
      </w:r>
      <w:r>
        <w:rPr>
          <w:spacing w:val="-1"/>
        </w:rPr>
        <w:lastRenderedPageBreak/>
        <w:t xml:space="preserve">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0D1FDE" w:rsidRDefault="000D1FDE" w:rsidP="000D1FDE">
      <w:pPr>
        <w:shd w:val="clear" w:color="auto" w:fill="FFFFFF"/>
        <w:tabs>
          <w:tab w:val="left" w:pos="0"/>
          <w:tab w:val="left" w:pos="1248"/>
        </w:tabs>
        <w:ind w:left="10" w:right="43" w:firstLine="709"/>
        <w:jc w:val="both"/>
      </w:pPr>
      <w:r>
        <w:rPr>
          <w:spacing w:val="-10"/>
        </w:rPr>
        <w:t>10.4.  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0D1FDE" w:rsidRDefault="000D1FDE" w:rsidP="000D1FDE">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0D1FDE" w:rsidRDefault="000D1FDE" w:rsidP="000D1FDE">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683A5B">
        <w:rPr>
          <w:b/>
          <w:bCs/>
          <w:spacing w:val="-1"/>
        </w:rPr>
        <w:t>17.07.2017г</w:t>
      </w:r>
      <w:r>
        <w:rPr>
          <w:b/>
          <w:bCs/>
          <w:spacing w:val="-1"/>
        </w:rPr>
        <w:t>.</w:t>
      </w:r>
    </w:p>
    <w:p w:rsidR="000D1FDE" w:rsidRDefault="000D1FDE" w:rsidP="000D1FDE">
      <w:pPr>
        <w:shd w:val="clear" w:color="auto" w:fill="FFFFFF"/>
        <w:tabs>
          <w:tab w:val="left" w:pos="0"/>
          <w:tab w:val="left" w:pos="1128"/>
        </w:tabs>
        <w:ind w:left="14" w:right="38" w:firstLine="709"/>
        <w:jc w:val="both"/>
        <w:rPr>
          <w:b/>
          <w:bCs/>
          <w:spacing w:val="-1"/>
        </w:rPr>
      </w:pPr>
    </w:p>
    <w:p w:rsidR="000D1FDE" w:rsidRDefault="000D1FDE" w:rsidP="000D1FDE">
      <w:pPr>
        <w:shd w:val="clear" w:color="auto" w:fill="FFFFFF"/>
        <w:tabs>
          <w:tab w:val="left" w:pos="0"/>
          <w:tab w:val="left" w:pos="1128"/>
        </w:tabs>
        <w:ind w:left="14" w:right="38" w:firstLine="709"/>
        <w:jc w:val="center"/>
        <w:rPr>
          <w:b/>
          <w:bCs/>
          <w:spacing w:val="-1"/>
        </w:rPr>
      </w:pPr>
      <w:r>
        <w:rPr>
          <w:b/>
          <w:bCs/>
          <w:spacing w:val="-1"/>
        </w:rPr>
        <w:t>Статья 11. Ответственность Сторон</w:t>
      </w:r>
    </w:p>
    <w:p w:rsidR="000D1FDE" w:rsidRDefault="000D1FDE" w:rsidP="000D1FDE">
      <w:pPr>
        <w:pStyle w:val="a4"/>
        <w:keepLines/>
        <w:tabs>
          <w:tab w:val="left" w:pos="0"/>
        </w:tabs>
        <w:spacing w:after="0"/>
        <w:ind w:firstLine="720"/>
        <w:jc w:val="both"/>
      </w:pPr>
      <w:r>
        <w:t>11.1. 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0D1FDE" w:rsidRDefault="000D1FDE" w:rsidP="000D1FDE">
      <w:pPr>
        <w:pStyle w:val="a4"/>
        <w:keepLines/>
        <w:tabs>
          <w:tab w:val="left" w:pos="0"/>
        </w:tabs>
        <w:spacing w:after="0"/>
        <w:ind w:firstLine="720"/>
        <w:jc w:val="both"/>
      </w:pPr>
      <w:r>
        <w:t xml:space="preserve">11.2. Уплата неустойки не освобождает Стороны от полного выполнения обязательств по Договору. </w:t>
      </w:r>
    </w:p>
    <w:p w:rsidR="000D1FDE" w:rsidRDefault="000D1FDE" w:rsidP="000D1FDE">
      <w:pPr>
        <w:pStyle w:val="a4"/>
        <w:keepLines/>
        <w:tabs>
          <w:tab w:val="left" w:pos="0"/>
        </w:tabs>
        <w:spacing w:after="0"/>
        <w:ind w:firstLine="720"/>
        <w:jc w:val="both"/>
      </w:pPr>
      <w:r>
        <w:t xml:space="preserve">11.3.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0D1FDE" w:rsidRDefault="000D1FDE" w:rsidP="000D1FDE">
      <w:pPr>
        <w:pStyle w:val="a4"/>
        <w:keepLines/>
        <w:tabs>
          <w:tab w:val="left" w:pos="0"/>
          <w:tab w:val="left" w:pos="1276"/>
        </w:tabs>
        <w:spacing w:after="0"/>
        <w:ind w:firstLine="709"/>
        <w:jc w:val="both"/>
      </w:pPr>
      <w:r>
        <w:t>11.4.  </w:t>
      </w:r>
      <w:proofErr w:type="gramStart"/>
      <w:r>
        <w:t>В случаях, если поставленное Обору</w:t>
      </w:r>
      <w:bookmarkStart w:id="1" w:name="_GoBack"/>
      <w:bookmarkEnd w:id="1"/>
      <w:r>
        <w:t>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D1FDE" w:rsidRDefault="000D1FDE" w:rsidP="000D1FDE">
      <w:pPr>
        <w:pStyle w:val="a4"/>
        <w:keepLines/>
        <w:tabs>
          <w:tab w:val="left" w:pos="0"/>
        </w:tabs>
        <w:spacing w:after="0"/>
        <w:ind w:firstLine="709"/>
        <w:jc w:val="both"/>
      </w:pPr>
      <w:r>
        <w:t>11.5.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D1FDE" w:rsidRDefault="000D1FDE" w:rsidP="000D1FDE">
      <w:pPr>
        <w:pStyle w:val="a4"/>
        <w:keepLines/>
        <w:tabs>
          <w:tab w:val="left" w:pos="0"/>
        </w:tabs>
        <w:ind w:firstLine="709"/>
        <w:jc w:val="both"/>
      </w:pPr>
      <w:r>
        <w:rPr>
          <w:color w:val="000000"/>
        </w:rPr>
        <w:t>11.6.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11.9. Договора.</w:t>
      </w:r>
    </w:p>
    <w:p w:rsidR="000D1FDE" w:rsidRDefault="000D1FDE" w:rsidP="000D1FDE">
      <w:pPr>
        <w:pStyle w:val="a4"/>
        <w:keepLines/>
        <w:tabs>
          <w:tab w:val="left" w:pos="0"/>
        </w:tabs>
        <w:spacing w:after="0"/>
        <w:ind w:firstLine="709"/>
        <w:jc w:val="both"/>
      </w:pPr>
      <w:r>
        <w:lastRenderedPageBreak/>
        <w:t>11.7.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D1FDE" w:rsidRDefault="000D1FDE" w:rsidP="000D1FDE">
      <w:pPr>
        <w:tabs>
          <w:tab w:val="left" w:pos="0"/>
        </w:tabs>
        <w:ind w:firstLine="720"/>
        <w:jc w:val="both"/>
      </w:pPr>
      <w:r>
        <w:t xml:space="preserve">11.8. </w:t>
      </w:r>
      <w:proofErr w:type="gramStart"/>
      <w:r>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w:t>
      </w:r>
      <w:proofErr w:type="gramEnd"/>
      <w:r>
        <w:t xml:space="preserve">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0D1FDE" w:rsidRDefault="000D1FDE" w:rsidP="000D1FDE">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0D1FDE" w:rsidRDefault="000D1FDE" w:rsidP="000D1FDE">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0D1FDE" w:rsidRDefault="000D1FDE" w:rsidP="000D1FDE">
      <w:pPr>
        <w:tabs>
          <w:tab w:val="left" w:pos="0"/>
        </w:tabs>
        <w:jc w:val="both"/>
      </w:pPr>
      <w:r>
        <w:t xml:space="preserve">- фактическую оплату Покупателем указанного штрафа. </w:t>
      </w:r>
    </w:p>
    <w:p w:rsidR="000D1FDE" w:rsidRDefault="000D1FDE" w:rsidP="000D1FDE">
      <w:pPr>
        <w:tabs>
          <w:tab w:val="left" w:pos="0"/>
        </w:tabs>
        <w:spacing w:line="240" w:lineRule="atLeast"/>
        <w:ind w:firstLine="709"/>
        <w:jc w:val="both"/>
      </w:pPr>
      <w:r>
        <w:t>11.9.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0D1FDE" w:rsidRDefault="000D1FDE" w:rsidP="000D1FDE">
      <w:pPr>
        <w:autoSpaceDE w:val="0"/>
        <w:autoSpaceDN w:val="0"/>
        <w:adjustRightInd w:val="0"/>
        <w:ind w:firstLine="720"/>
        <w:jc w:val="both"/>
      </w:pPr>
      <w:r>
        <w:t>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непредставленный документ.</w:t>
      </w:r>
    </w:p>
    <w:p w:rsidR="000D1FDE" w:rsidRDefault="000D1FDE" w:rsidP="000D1FDE">
      <w:pPr>
        <w:autoSpaceDE w:val="0"/>
        <w:autoSpaceDN w:val="0"/>
        <w:adjustRightInd w:val="0"/>
        <w:ind w:firstLine="720"/>
        <w:jc w:val="both"/>
      </w:pPr>
      <w:r>
        <w:t>11.11.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0D1FDE" w:rsidRDefault="000D1FDE" w:rsidP="000D1FDE">
      <w:pPr>
        <w:tabs>
          <w:tab w:val="left" w:pos="0"/>
        </w:tabs>
        <w:spacing w:line="240" w:lineRule="atLeast"/>
        <w:ind w:firstLine="709"/>
        <w:jc w:val="both"/>
      </w:pPr>
      <w:r>
        <w:t xml:space="preserve">11.12. В случае </w:t>
      </w:r>
      <w:proofErr w:type="spellStart"/>
      <w:r>
        <w:t>незанесения</w:t>
      </w:r>
      <w:proofErr w:type="spellEnd"/>
      <w:r>
        <w:t xml:space="preserve"> Поставщиком информации о поставляемом Оборудовании в ЕОНКОМ в срок, установленный в п. 7.4 настоящего Договора, Поставщик уплачивает штраф в размере 1 % (Одного процента) от цены Договора.</w:t>
      </w:r>
    </w:p>
    <w:p w:rsidR="000D1FDE" w:rsidRDefault="000D1FDE" w:rsidP="000D1FDE">
      <w:pPr>
        <w:tabs>
          <w:tab w:val="left" w:pos="0"/>
        </w:tabs>
        <w:spacing w:line="240" w:lineRule="atLeast"/>
        <w:ind w:firstLine="709"/>
        <w:jc w:val="both"/>
        <w:rPr>
          <w:i/>
        </w:rPr>
      </w:pPr>
      <w:r>
        <w:t xml:space="preserve">11.13.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Pr>
          <w:i/>
        </w:rPr>
        <w:t>.</w:t>
      </w:r>
    </w:p>
    <w:p w:rsidR="000D1FDE" w:rsidRDefault="000D1FDE" w:rsidP="000D1FDE">
      <w:pPr>
        <w:tabs>
          <w:tab w:val="left" w:pos="0"/>
        </w:tabs>
        <w:ind w:firstLine="709"/>
        <w:jc w:val="both"/>
        <w:rPr>
          <w:i/>
        </w:rPr>
      </w:pPr>
      <w:r>
        <w:t>11.14. 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Pr>
          <w:i/>
        </w:rPr>
        <w:t>.</w:t>
      </w:r>
    </w:p>
    <w:p w:rsidR="000D1FDE" w:rsidRDefault="000D1FDE" w:rsidP="000D1FDE">
      <w:pPr>
        <w:tabs>
          <w:tab w:val="left" w:pos="0"/>
        </w:tabs>
        <w:ind w:firstLine="709"/>
        <w:jc w:val="both"/>
      </w:pPr>
      <w:r>
        <w:t>11.15.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непредставленный документ.</w:t>
      </w:r>
    </w:p>
    <w:p w:rsidR="000D1FDE" w:rsidRDefault="000D1FDE" w:rsidP="000D1FDE">
      <w:pPr>
        <w:tabs>
          <w:tab w:val="left" w:pos="0"/>
        </w:tabs>
        <w:ind w:firstLine="709"/>
        <w:jc w:val="both"/>
      </w:pPr>
      <w:r>
        <w:lastRenderedPageBreak/>
        <w:t>11.16. 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D1FDE" w:rsidRDefault="000D1FDE" w:rsidP="000D1FDE">
      <w:pPr>
        <w:tabs>
          <w:tab w:val="left" w:pos="0"/>
        </w:tabs>
        <w:ind w:firstLine="709"/>
        <w:jc w:val="both"/>
      </w:pPr>
      <w:r>
        <w:t xml:space="preserve">11.17. </w:t>
      </w:r>
      <w:proofErr w:type="gramStart"/>
      <w:r>
        <w:t>При нарушении Поставщиком предусмотренного пунктом 7.2.1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t xml:space="preserve"> Покупателю убытки в размере административных штрафов, наложенных на Покупателя в связи с </w:t>
      </w:r>
      <w:proofErr w:type="spellStart"/>
      <w:r>
        <w:t>неразмещением</w:t>
      </w:r>
      <w:proofErr w:type="spellEnd"/>
      <w:r>
        <w:t>/нарушением сроков размещения/предоставления информации в соответствии с действующим законодательством Российской Федерации.</w:t>
      </w:r>
    </w:p>
    <w:p w:rsidR="000D1FDE" w:rsidRDefault="000D1FDE" w:rsidP="000D1FDE">
      <w:pPr>
        <w:tabs>
          <w:tab w:val="left" w:pos="0"/>
        </w:tabs>
        <w:ind w:firstLine="709"/>
        <w:jc w:val="both"/>
      </w:pPr>
      <w:r>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0D1FDE" w:rsidRDefault="000D1FDE" w:rsidP="000D1FDE">
      <w:pPr>
        <w:pStyle w:val="3"/>
        <w:tabs>
          <w:tab w:val="left" w:pos="0"/>
        </w:tabs>
        <w:suppressAutoHyphens/>
        <w:ind w:firstLine="709"/>
        <w:rPr>
          <w:sz w:val="24"/>
          <w:szCs w:val="24"/>
        </w:rPr>
      </w:pPr>
    </w:p>
    <w:p w:rsidR="000D1FDE" w:rsidRDefault="000D1FDE" w:rsidP="000D1FDE">
      <w:pPr>
        <w:tabs>
          <w:tab w:val="left" w:pos="0"/>
        </w:tabs>
        <w:spacing w:line="240" w:lineRule="atLeast"/>
        <w:ind w:firstLine="709"/>
        <w:jc w:val="both"/>
      </w:pPr>
    </w:p>
    <w:p w:rsidR="000D1FDE" w:rsidRDefault="000D1FDE" w:rsidP="000D1FDE">
      <w:pPr>
        <w:shd w:val="clear" w:color="auto" w:fill="FFFFFF"/>
        <w:tabs>
          <w:tab w:val="left" w:pos="0"/>
        </w:tabs>
        <w:ind w:firstLine="709"/>
        <w:jc w:val="center"/>
        <w:rPr>
          <w:b/>
          <w:bCs/>
          <w:spacing w:val="-1"/>
        </w:rPr>
      </w:pPr>
      <w:r>
        <w:rPr>
          <w:b/>
          <w:bCs/>
          <w:spacing w:val="-1"/>
        </w:rPr>
        <w:t>Статья 12. Патентные права и условия конфиденциальности</w:t>
      </w:r>
    </w:p>
    <w:p w:rsidR="000D1FDE" w:rsidRDefault="000D1FDE" w:rsidP="000D1FDE">
      <w:pPr>
        <w:shd w:val="clear" w:color="auto" w:fill="FFFFFF"/>
        <w:tabs>
          <w:tab w:val="left" w:pos="0"/>
        </w:tabs>
        <w:ind w:firstLine="709"/>
        <w:jc w:val="center"/>
        <w:rPr>
          <w:b/>
          <w:bCs/>
          <w:spacing w:val="-1"/>
        </w:rPr>
      </w:pPr>
    </w:p>
    <w:p w:rsidR="000D1FDE" w:rsidRDefault="000D1FDE" w:rsidP="000D1FDE">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0D1FDE" w:rsidRDefault="000D1FDE" w:rsidP="000D1FDE">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D1FDE" w:rsidRDefault="000D1FDE" w:rsidP="000D1FDE">
      <w:pPr>
        <w:pStyle w:val="31"/>
        <w:tabs>
          <w:tab w:val="left" w:pos="0"/>
          <w:tab w:val="left" w:pos="1080"/>
          <w:tab w:val="left" w:pos="1620"/>
        </w:tabs>
        <w:spacing w:after="0"/>
        <w:ind w:left="0" w:firstLine="709"/>
        <w:jc w:val="both"/>
        <w:rPr>
          <w:sz w:val="24"/>
          <w:szCs w:val="24"/>
        </w:rPr>
      </w:pPr>
      <w:r>
        <w:rPr>
          <w:sz w:val="24"/>
          <w:szCs w:val="24"/>
        </w:rPr>
        <w:t>12.3.  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D1FDE" w:rsidRDefault="000D1FDE" w:rsidP="000D1FDE">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D1FDE" w:rsidRDefault="000D1FDE" w:rsidP="000D1FDE">
      <w:pPr>
        <w:widowControl w:val="0"/>
        <w:shd w:val="clear" w:color="auto" w:fill="FFFFFF"/>
        <w:tabs>
          <w:tab w:val="left" w:pos="0"/>
        </w:tabs>
        <w:autoSpaceDE w:val="0"/>
        <w:autoSpaceDN w:val="0"/>
        <w:adjustRightInd w:val="0"/>
        <w:ind w:right="24" w:firstLine="709"/>
        <w:jc w:val="both"/>
        <w:rPr>
          <w:spacing w:val="-9"/>
        </w:rPr>
      </w:pPr>
      <w:r>
        <w:t>Покупатель имеет право сообщать условия настоящего Договора ОАО «Концерн Росэнергоатом» и АО «</w:t>
      </w:r>
      <w:proofErr w:type="spellStart"/>
      <w:r>
        <w:t>Атомэнергопром</w:t>
      </w:r>
      <w:proofErr w:type="spellEnd"/>
      <w:r>
        <w:t>». Такое разглашение не является  нарушением условий конфиденциальности.</w:t>
      </w:r>
    </w:p>
    <w:p w:rsidR="000D1FDE" w:rsidRDefault="000D1FDE" w:rsidP="000D1FDE">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5 к настоящему Договору.</w:t>
      </w:r>
    </w:p>
    <w:p w:rsidR="000D1FDE" w:rsidRDefault="000D1FDE" w:rsidP="000D1FDE">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D1FDE" w:rsidRDefault="000D1FDE" w:rsidP="000D1FDE">
      <w:pPr>
        <w:widowControl w:val="0"/>
        <w:shd w:val="clear" w:color="auto" w:fill="FFFFFF"/>
        <w:tabs>
          <w:tab w:val="left" w:pos="0"/>
          <w:tab w:val="left" w:pos="1134"/>
          <w:tab w:val="left" w:pos="1276"/>
        </w:tabs>
        <w:autoSpaceDE w:val="0"/>
        <w:autoSpaceDN w:val="0"/>
        <w:adjustRightInd w:val="0"/>
        <w:ind w:right="10" w:firstLine="720"/>
        <w:jc w:val="both"/>
        <w:rPr>
          <w:spacing w:val="-10"/>
        </w:rPr>
      </w:pPr>
      <w:r>
        <w:t xml:space="preserve">12.5.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 xml:space="preserve">Покупателю посредством лицензирования или иным путем, на патенты или авторские </w:t>
      </w:r>
      <w:r>
        <w:lastRenderedPageBreak/>
        <w:t>права Поставщика (Субпоставщиков).</w:t>
      </w:r>
      <w:proofErr w:type="gramEnd"/>
    </w:p>
    <w:p w:rsidR="000D1FDE" w:rsidRDefault="000D1FDE" w:rsidP="000D1FDE">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0D1FDE" w:rsidRDefault="000D1FDE" w:rsidP="000D1FDE">
      <w:pPr>
        <w:shd w:val="clear" w:color="auto" w:fill="FFFFFF"/>
        <w:tabs>
          <w:tab w:val="left" w:pos="0"/>
          <w:tab w:val="left" w:pos="1258"/>
        </w:tabs>
        <w:ind w:left="14" w:right="14" w:firstLine="709"/>
        <w:jc w:val="both"/>
      </w:pPr>
      <w:r>
        <w:rPr>
          <w:spacing w:val="-10"/>
        </w:rPr>
        <w:t>12.7.  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0D1FDE" w:rsidRDefault="000D1FDE" w:rsidP="000D1FDE">
      <w:pPr>
        <w:shd w:val="clear" w:color="auto" w:fill="FFFFFF"/>
        <w:tabs>
          <w:tab w:val="left" w:pos="0"/>
          <w:tab w:val="left" w:pos="1190"/>
        </w:tabs>
        <w:ind w:left="14" w:right="10" w:firstLine="709"/>
        <w:jc w:val="both"/>
      </w:pPr>
      <w:r>
        <w:rPr>
          <w:spacing w:val="-10"/>
        </w:rPr>
        <w:t>12.8 .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0D1FDE" w:rsidRDefault="000D1FDE" w:rsidP="000D1FDE">
      <w:pPr>
        <w:shd w:val="clear" w:color="auto" w:fill="FFFFFF"/>
        <w:tabs>
          <w:tab w:val="left" w:pos="0"/>
        </w:tabs>
        <w:ind w:left="2611" w:firstLine="709"/>
        <w:jc w:val="both"/>
        <w:rPr>
          <w:b/>
          <w:bCs/>
          <w:spacing w:val="-1"/>
        </w:rPr>
      </w:pPr>
    </w:p>
    <w:p w:rsidR="000D1FDE" w:rsidRDefault="000D1FDE" w:rsidP="000D1FDE">
      <w:pPr>
        <w:shd w:val="clear" w:color="auto" w:fill="FFFFFF"/>
        <w:tabs>
          <w:tab w:val="left" w:pos="0"/>
        </w:tabs>
        <w:ind w:left="2611" w:firstLine="709"/>
        <w:jc w:val="both"/>
        <w:rPr>
          <w:b/>
          <w:bCs/>
          <w:spacing w:val="-1"/>
        </w:rPr>
      </w:pPr>
      <w:r>
        <w:rPr>
          <w:b/>
          <w:bCs/>
          <w:spacing w:val="-1"/>
        </w:rPr>
        <w:t>Статья 13. Форс-мажорные обстоятельства</w:t>
      </w:r>
    </w:p>
    <w:p w:rsidR="000D1FDE" w:rsidRDefault="000D1FDE" w:rsidP="000D1FDE">
      <w:pPr>
        <w:shd w:val="clear" w:color="auto" w:fill="FFFFFF"/>
        <w:tabs>
          <w:tab w:val="left" w:pos="0"/>
        </w:tabs>
        <w:ind w:left="2611" w:firstLine="709"/>
        <w:jc w:val="both"/>
        <w:rPr>
          <w:b/>
          <w:bCs/>
          <w:spacing w:val="-1"/>
        </w:rPr>
      </w:pPr>
    </w:p>
    <w:p w:rsidR="000D1FDE" w:rsidRDefault="000D1FDE" w:rsidP="000D1FDE">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0D1FDE" w:rsidRDefault="000D1FDE" w:rsidP="000D1FDE">
      <w:pPr>
        <w:widowControl w:val="0"/>
        <w:shd w:val="clear" w:color="auto" w:fill="FFFFFF"/>
        <w:tabs>
          <w:tab w:val="left" w:pos="0"/>
          <w:tab w:val="left" w:pos="1134"/>
        </w:tabs>
        <w:autoSpaceDE w:val="0"/>
        <w:autoSpaceDN w:val="0"/>
        <w:adjustRightInd w:val="0"/>
        <w:ind w:right="5" w:firstLine="720"/>
        <w:jc w:val="both"/>
        <w:rPr>
          <w:spacing w:val="-10"/>
        </w:rPr>
      </w:pPr>
      <w:r>
        <w:t>13.2.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0D1FDE" w:rsidRDefault="000D1FDE" w:rsidP="000D1FDE">
      <w:pPr>
        <w:widowControl w:val="0"/>
        <w:shd w:val="clear" w:color="auto" w:fill="FFFFFF"/>
        <w:tabs>
          <w:tab w:val="left" w:pos="0"/>
          <w:tab w:val="left" w:pos="1134"/>
        </w:tabs>
        <w:autoSpaceDE w:val="0"/>
        <w:autoSpaceDN w:val="0"/>
        <w:adjustRightInd w:val="0"/>
        <w:ind w:firstLine="728"/>
        <w:jc w:val="both"/>
        <w:rPr>
          <w:spacing w:val="-10"/>
        </w:rPr>
      </w:pPr>
      <w:r>
        <w:t xml:space="preserve">13.3.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D1FDE" w:rsidRDefault="000D1FDE" w:rsidP="000D1FDE">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D1FDE" w:rsidRDefault="000D1FDE" w:rsidP="000D1FDE">
      <w:pPr>
        <w:shd w:val="clear" w:color="auto" w:fill="FFFFFF"/>
        <w:tabs>
          <w:tab w:val="left" w:pos="0"/>
        </w:tabs>
        <w:ind w:left="3490" w:firstLine="709"/>
        <w:jc w:val="both"/>
        <w:rPr>
          <w:b/>
          <w:bCs/>
          <w:spacing w:val="-1"/>
        </w:rPr>
      </w:pPr>
      <w:r>
        <w:rPr>
          <w:b/>
          <w:bCs/>
          <w:spacing w:val="-1"/>
        </w:rPr>
        <w:t>14. Урегулирование споров</w:t>
      </w:r>
    </w:p>
    <w:p w:rsidR="000D1FDE" w:rsidRDefault="000D1FDE" w:rsidP="000D1FDE">
      <w:pPr>
        <w:shd w:val="clear" w:color="auto" w:fill="FFFFFF"/>
        <w:tabs>
          <w:tab w:val="left" w:pos="0"/>
        </w:tabs>
        <w:ind w:left="3490" w:firstLine="709"/>
        <w:jc w:val="both"/>
        <w:rPr>
          <w:b/>
          <w:bCs/>
          <w:spacing w:val="-1"/>
        </w:rPr>
      </w:pPr>
    </w:p>
    <w:p w:rsidR="000D1FDE" w:rsidRDefault="000D1FDE" w:rsidP="000D1FDE">
      <w:pPr>
        <w:shd w:val="clear" w:color="auto" w:fill="FFFFFF"/>
        <w:tabs>
          <w:tab w:val="left" w:pos="0"/>
        </w:tabs>
        <w:ind w:left="14" w:right="48" w:firstLine="709"/>
        <w:jc w:val="both"/>
      </w:pPr>
      <w:r>
        <w:rPr>
          <w:spacing w:val="-1"/>
        </w:rPr>
        <w:t xml:space="preserve">14.1. Все споры и разногласия между Сторонами, связанные с Договором, решаются </w:t>
      </w:r>
      <w:r>
        <w:t>ими путем переговоров, а также в претензионном порядке.</w:t>
      </w:r>
    </w:p>
    <w:p w:rsidR="000D1FDE" w:rsidRDefault="000D1FDE" w:rsidP="000D1FDE">
      <w:pPr>
        <w:shd w:val="clear" w:color="auto" w:fill="FFFFFF"/>
        <w:tabs>
          <w:tab w:val="left" w:pos="0"/>
        </w:tabs>
        <w:ind w:left="10" w:right="48" w:firstLine="709"/>
        <w:jc w:val="both"/>
      </w:pPr>
      <w:r>
        <w:t>14.2.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D1FDE" w:rsidRDefault="000D1FDE" w:rsidP="000D1FDE">
      <w:pPr>
        <w:shd w:val="clear" w:color="auto" w:fill="FFFFFF"/>
        <w:tabs>
          <w:tab w:val="left" w:pos="0"/>
        </w:tabs>
        <w:ind w:left="14" w:right="34" w:firstLine="709"/>
        <w:jc w:val="both"/>
      </w:pPr>
      <w:r>
        <w:t xml:space="preserve">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w:t>
      </w:r>
      <w:r>
        <w:lastRenderedPageBreak/>
        <w:t>разногласий, подлежат разрешению в соответствии с требованиями действующего законодательства Российской Федерации</w:t>
      </w:r>
    </w:p>
    <w:p w:rsidR="000D1FDE" w:rsidRDefault="000D1FDE" w:rsidP="000D1FDE">
      <w:pPr>
        <w:shd w:val="clear" w:color="auto" w:fill="FFFFFF"/>
        <w:tabs>
          <w:tab w:val="left" w:pos="0"/>
        </w:tabs>
        <w:ind w:left="14" w:right="34" w:firstLine="709"/>
        <w:jc w:val="both"/>
        <w:rPr>
          <w:u w:val="single"/>
        </w:rPr>
      </w:pPr>
      <w:r>
        <w:rPr>
          <w:u w:val="single"/>
        </w:rPr>
        <w:t>1 вариант</w:t>
      </w:r>
    </w:p>
    <w:p w:rsidR="000D1FDE" w:rsidRDefault="000D1FDE" w:rsidP="000D1FDE">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D1FDE" w:rsidRDefault="000D1FDE" w:rsidP="000D1FDE">
      <w:pPr>
        <w:shd w:val="clear" w:color="auto" w:fill="FFFFFF"/>
        <w:tabs>
          <w:tab w:val="left" w:pos="0"/>
        </w:tabs>
        <w:ind w:left="14" w:right="34" w:firstLine="709"/>
        <w:jc w:val="both"/>
        <w:rPr>
          <w:u w:val="single"/>
        </w:rPr>
      </w:pPr>
      <w:r>
        <w:rPr>
          <w:u w:val="single"/>
        </w:rPr>
        <w:t>2 вариант</w:t>
      </w:r>
    </w:p>
    <w:p w:rsidR="000D1FDE" w:rsidRDefault="000D1FDE" w:rsidP="000D1FDE">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D1FDE" w:rsidRDefault="000D1FDE" w:rsidP="000D1FDE">
      <w:pPr>
        <w:shd w:val="clear" w:color="auto" w:fill="FFFFFF"/>
        <w:tabs>
          <w:tab w:val="left" w:pos="0"/>
        </w:tabs>
        <w:ind w:left="14" w:right="34" w:firstLine="709"/>
        <w:jc w:val="both"/>
      </w:pPr>
    </w:p>
    <w:p w:rsidR="000D1FDE" w:rsidRDefault="000D1FDE" w:rsidP="000D1FDE">
      <w:pPr>
        <w:shd w:val="clear" w:color="auto" w:fill="FFFFFF"/>
        <w:tabs>
          <w:tab w:val="left" w:pos="0"/>
        </w:tabs>
        <w:ind w:left="3566" w:firstLine="709"/>
        <w:jc w:val="both"/>
        <w:rPr>
          <w:b/>
          <w:bCs/>
          <w:spacing w:val="-1"/>
        </w:rPr>
      </w:pPr>
      <w:r>
        <w:rPr>
          <w:b/>
          <w:bCs/>
          <w:spacing w:val="-1"/>
        </w:rPr>
        <w:t>15. Расторжение Договора</w:t>
      </w:r>
    </w:p>
    <w:p w:rsidR="000D1FDE" w:rsidRDefault="000D1FDE" w:rsidP="000D1FDE">
      <w:pPr>
        <w:shd w:val="clear" w:color="auto" w:fill="FFFFFF"/>
        <w:tabs>
          <w:tab w:val="left" w:pos="0"/>
        </w:tabs>
        <w:ind w:left="3566" w:firstLine="709"/>
        <w:jc w:val="both"/>
      </w:pPr>
    </w:p>
    <w:p w:rsidR="000D1FDE" w:rsidRDefault="000D1FDE" w:rsidP="000D1FDE">
      <w:pPr>
        <w:shd w:val="clear" w:color="auto" w:fill="FFFFFF"/>
        <w:tabs>
          <w:tab w:val="left" w:pos="0"/>
          <w:tab w:val="left" w:pos="1099"/>
        </w:tabs>
        <w:ind w:firstLine="709"/>
        <w:jc w:val="both"/>
      </w:pPr>
      <w:r>
        <w:rPr>
          <w:spacing w:val="-9"/>
        </w:rPr>
        <w:t xml:space="preserve">15.1.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0D1FDE" w:rsidRDefault="000D1FDE" w:rsidP="000D1FDE">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0D1FDE" w:rsidRDefault="000D1FDE" w:rsidP="000D1FDE">
      <w:pPr>
        <w:shd w:val="clear" w:color="auto" w:fill="FFFFFF"/>
        <w:tabs>
          <w:tab w:val="left" w:pos="0"/>
          <w:tab w:val="left" w:pos="1181"/>
        </w:tabs>
        <w:ind w:left="29" w:right="34" w:firstLine="709"/>
        <w:jc w:val="both"/>
      </w:pPr>
      <w:r>
        <w:rPr>
          <w:spacing w:val="-9"/>
        </w:rPr>
        <w:t>15.3. </w:t>
      </w:r>
      <w:r>
        <w:t>Покупатель вправе в одностороннем порядке отказаться от исполнения Договора в случае:</w:t>
      </w:r>
    </w:p>
    <w:p w:rsidR="000D1FDE" w:rsidRDefault="000D1FDE" w:rsidP="000D1FDE">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0D1FDE" w:rsidRDefault="000D1FDE" w:rsidP="000D1FDE">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0D1FDE" w:rsidRDefault="000D1FDE" w:rsidP="000D1FDE">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0D1FDE" w:rsidRDefault="000D1FDE" w:rsidP="000D1FDE">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0D1FDE" w:rsidRDefault="000D1FDE" w:rsidP="000D1FDE">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0D1FDE" w:rsidRDefault="000D1FDE" w:rsidP="000D1FDE">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0D1FDE" w:rsidRDefault="000D1FDE" w:rsidP="000D1FDE">
      <w:pPr>
        <w:shd w:val="clear" w:color="auto" w:fill="FFFFFF"/>
        <w:tabs>
          <w:tab w:val="left" w:pos="0"/>
          <w:tab w:val="left" w:pos="1181"/>
        </w:tabs>
        <w:ind w:left="29" w:firstLine="709"/>
        <w:jc w:val="both"/>
      </w:pPr>
      <w:r>
        <w:rPr>
          <w:spacing w:val="-8"/>
        </w:rPr>
        <w:t>15.4. 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0D1FDE" w:rsidRDefault="000D1FDE" w:rsidP="000D1FDE">
      <w:pPr>
        <w:widowControl w:val="0"/>
        <w:shd w:val="clear" w:color="auto" w:fill="FFFFFF"/>
        <w:tabs>
          <w:tab w:val="left" w:pos="0"/>
          <w:tab w:val="left" w:pos="1134"/>
        </w:tabs>
        <w:autoSpaceDE w:val="0"/>
        <w:autoSpaceDN w:val="0"/>
        <w:adjustRightInd w:val="0"/>
        <w:ind w:right="34" w:firstLine="720"/>
        <w:jc w:val="both"/>
        <w:rPr>
          <w:spacing w:val="-10"/>
        </w:rPr>
      </w:pPr>
      <w:r>
        <w:t>15.5. Поставщик вправе отказаться от исполнения настоящего Договора по основаниям, предусмотренным Гражданским кодексом РФ.</w:t>
      </w:r>
    </w:p>
    <w:p w:rsidR="000D1FDE" w:rsidRDefault="000D1FDE" w:rsidP="000D1FDE">
      <w:pPr>
        <w:widowControl w:val="0"/>
        <w:shd w:val="clear" w:color="auto" w:fill="FFFFFF"/>
        <w:tabs>
          <w:tab w:val="left" w:pos="0"/>
          <w:tab w:val="left" w:pos="1134"/>
        </w:tabs>
        <w:autoSpaceDE w:val="0"/>
        <w:autoSpaceDN w:val="0"/>
        <w:adjustRightInd w:val="0"/>
        <w:ind w:right="24" w:firstLine="720"/>
        <w:jc w:val="both"/>
        <w:rPr>
          <w:spacing w:val="-9"/>
        </w:rPr>
      </w:pPr>
      <w:r>
        <w:t>15.6.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0D1FDE" w:rsidRDefault="000D1FDE" w:rsidP="000D1FDE">
      <w:pPr>
        <w:widowControl w:val="0"/>
        <w:shd w:val="clear" w:color="auto" w:fill="FFFFFF"/>
        <w:tabs>
          <w:tab w:val="left" w:pos="0"/>
          <w:tab w:val="left" w:pos="1134"/>
        </w:tabs>
        <w:autoSpaceDE w:val="0"/>
        <w:autoSpaceDN w:val="0"/>
        <w:adjustRightInd w:val="0"/>
        <w:ind w:right="24" w:firstLine="714"/>
        <w:jc w:val="both"/>
        <w:rPr>
          <w:spacing w:val="-9"/>
        </w:rPr>
      </w:pPr>
      <w:r>
        <w:t>15.7.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0D1FDE" w:rsidRDefault="000D1FDE" w:rsidP="000D1FDE">
      <w:pPr>
        <w:shd w:val="clear" w:color="auto" w:fill="FFFFFF"/>
        <w:tabs>
          <w:tab w:val="left" w:pos="0"/>
        </w:tabs>
        <w:ind w:left="3475" w:firstLine="709"/>
        <w:jc w:val="both"/>
        <w:rPr>
          <w:b/>
          <w:bCs/>
          <w:spacing w:val="-1"/>
        </w:rPr>
      </w:pPr>
      <w:r>
        <w:rPr>
          <w:b/>
          <w:bCs/>
          <w:spacing w:val="-1"/>
        </w:rPr>
        <w:t>Статья 16. Особые условия</w:t>
      </w:r>
    </w:p>
    <w:p w:rsidR="000D1FDE" w:rsidRDefault="000D1FDE" w:rsidP="000D1FDE">
      <w:pPr>
        <w:shd w:val="clear" w:color="auto" w:fill="FFFFFF"/>
        <w:tabs>
          <w:tab w:val="left" w:pos="0"/>
        </w:tabs>
        <w:ind w:left="3475" w:firstLine="709"/>
        <w:jc w:val="both"/>
        <w:rPr>
          <w:b/>
          <w:bCs/>
          <w:spacing w:val="-1"/>
        </w:rPr>
      </w:pPr>
    </w:p>
    <w:p w:rsidR="000D1FDE" w:rsidRDefault="000D1FDE" w:rsidP="000D1FDE">
      <w:pPr>
        <w:widowControl w:val="0"/>
        <w:shd w:val="clear" w:color="auto" w:fill="FFFFFF"/>
        <w:tabs>
          <w:tab w:val="left" w:pos="0"/>
          <w:tab w:val="left" w:pos="1118"/>
        </w:tabs>
        <w:autoSpaceDE w:val="0"/>
        <w:autoSpaceDN w:val="0"/>
        <w:adjustRightInd w:val="0"/>
        <w:ind w:right="24" w:firstLine="720"/>
        <w:jc w:val="both"/>
        <w:rPr>
          <w:spacing w:val="-9"/>
        </w:rPr>
      </w:pPr>
      <w:r>
        <w:t xml:space="preserve">16.1. Все изменения и дополнения к Договору оформляются путем подписания </w:t>
      </w:r>
      <w:r>
        <w:lastRenderedPageBreak/>
        <w:t>дополнительных соглашений Сторонами, за исключением случаев, предусмотренных п. 16.7 настоящего Договора.</w:t>
      </w:r>
    </w:p>
    <w:p w:rsidR="000D1FDE" w:rsidRDefault="000D1FDE" w:rsidP="000D1FDE">
      <w:pPr>
        <w:tabs>
          <w:tab w:val="left" w:pos="0"/>
          <w:tab w:val="left" w:pos="1134"/>
        </w:tabs>
        <w:ind w:firstLine="720"/>
        <w:jc w:val="both"/>
      </w:pPr>
      <w:r>
        <w:t>16.2.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0D1FDE" w:rsidRDefault="000D1FDE" w:rsidP="000D1FDE">
      <w:pPr>
        <w:tabs>
          <w:tab w:val="left" w:pos="0"/>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D1FDE" w:rsidRDefault="000D1FDE" w:rsidP="000D1FDE">
      <w:pPr>
        <w:widowControl w:val="0"/>
        <w:shd w:val="clear" w:color="auto" w:fill="FFFFFF"/>
        <w:tabs>
          <w:tab w:val="left" w:pos="0"/>
          <w:tab w:val="left" w:pos="1118"/>
        </w:tabs>
        <w:autoSpaceDE w:val="0"/>
        <w:autoSpaceDN w:val="0"/>
        <w:adjustRightInd w:val="0"/>
        <w:ind w:right="14" w:firstLine="720"/>
        <w:jc w:val="both"/>
        <w:rPr>
          <w:spacing w:val="-9"/>
        </w:rPr>
      </w:pPr>
      <w:r>
        <w:t xml:space="preserve">16.4.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0D1FDE" w:rsidRDefault="000D1FDE" w:rsidP="000D1FDE">
      <w:pPr>
        <w:widowControl w:val="0"/>
        <w:shd w:val="clear" w:color="auto" w:fill="FFFFFF"/>
        <w:tabs>
          <w:tab w:val="left" w:pos="0"/>
          <w:tab w:val="left" w:pos="1118"/>
        </w:tabs>
        <w:autoSpaceDE w:val="0"/>
        <w:autoSpaceDN w:val="0"/>
        <w:adjustRightInd w:val="0"/>
        <w:ind w:right="19" w:firstLine="720"/>
        <w:jc w:val="both"/>
        <w:rPr>
          <w:spacing w:val="-9"/>
        </w:rPr>
      </w:pPr>
      <w:r>
        <w:t>16.5.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0D1FDE" w:rsidRDefault="000D1FDE" w:rsidP="000D1FDE">
      <w:pPr>
        <w:shd w:val="clear" w:color="auto" w:fill="FFFFFF"/>
        <w:tabs>
          <w:tab w:val="left" w:pos="0"/>
          <w:tab w:val="left" w:pos="1238"/>
        </w:tabs>
        <w:ind w:right="24" w:firstLine="720"/>
        <w:jc w:val="both"/>
      </w:pPr>
      <w:r>
        <w:rPr>
          <w:spacing w:val="-9"/>
        </w:rPr>
        <w:t>16.6.</w:t>
      </w:r>
      <w:r>
        <w:tab/>
        <w:t>Настоящий Договор составлен в двух экземплярах, имеющих равную</w:t>
      </w:r>
      <w:r>
        <w:br/>
        <w:t>юридическую силу, по одному для Покупателя и Поставщика.</w:t>
      </w:r>
    </w:p>
    <w:p w:rsidR="000D1FDE" w:rsidRDefault="000D1FDE" w:rsidP="000D1FDE">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D1FDE" w:rsidRDefault="000D1FDE" w:rsidP="000D1FDE">
      <w:pPr>
        <w:autoSpaceDE w:val="0"/>
        <w:autoSpaceDN w:val="0"/>
        <w:adjustRightInd w:val="0"/>
        <w:ind w:firstLine="567"/>
        <w:jc w:val="both"/>
        <w:rPr>
          <w:rFonts w:eastAsia="HiddenHorzOCR"/>
        </w:rPr>
      </w:pPr>
      <w:r>
        <w:t xml:space="preserve">16.8. </w:t>
      </w:r>
      <w:proofErr w:type="gramStart"/>
      <w:r>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Pr>
          <w:rFonts w:eastAsia="HiddenHorzOCR"/>
          <w:i/>
        </w:rPr>
        <w:t>Первый</w:t>
      </w:r>
      <w:r>
        <w:rPr>
          <w:rFonts w:eastAsia="HiddenHorzOCR"/>
        </w:rPr>
        <w:t xml:space="preserve"> в</w:t>
      </w:r>
      <w:r>
        <w:rPr>
          <w:rFonts w:eastAsia="HiddenHorzOCR"/>
          <w:i/>
        </w:rPr>
        <w:t>ариант первого абзаца применяется при передаче Сведений на материальных (в том числе, электронных) носителях</w:t>
      </w:r>
      <w:r>
        <w:rPr>
          <w:rFonts w:eastAsia="HiddenHorzOCR"/>
        </w:rPr>
        <w:t>):</w:t>
      </w:r>
      <w:proofErr w:type="gramEnd"/>
    </w:p>
    <w:p w:rsidR="000D1FDE" w:rsidRDefault="000D1FDE" w:rsidP="000D1FDE">
      <w:pPr>
        <w:autoSpaceDE w:val="0"/>
        <w:autoSpaceDN w:val="0"/>
        <w:adjustRightInd w:val="0"/>
        <w:ind w:firstLine="567"/>
        <w:jc w:val="both"/>
        <w:rPr>
          <w:rFonts w:eastAsia="HiddenHorzOCR"/>
        </w:rPr>
      </w:pPr>
      <w:r>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Pr>
          <w:rFonts w:eastAsia="HiddenHorzOCR"/>
          <w:i/>
        </w:rPr>
        <w:t>Второй вариант первого абзаца применяется при передаче Сведений по электронной почте</w:t>
      </w:r>
      <w:r>
        <w:rPr>
          <w:rFonts w:eastAsia="HiddenHorzOCR"/>
        </w:rPr>
        <w:t>):</w:t>
      </w:r>
    </w:p>
    <w:p w:rsidR="000D1FDE" w:rsidRDefault="000D1FDE" w:rsidP="000D1FDE">
      <w:pPr>
        <w:autoSpaceDE w:val="0"/>
        <w:autoSpaceDN w:val="0"/>
        <w:adjustRightInd w:val="0"/>
        <w:ind w:firstLine="567"/>
        <w:jc w:val="both"/>
        <w:rPr>
          <w:rFonts w:eastAsia="HiddenHorzOCR"/>
        </w:rPr>
      </w:pPr>
      <w:r>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D1FDE" w:rsidRDefault="000D1FDE" w:rsidP="000D1FDE">
      <w:pPr>
        <w:autoSpaceDE w:val="0"/>
        <w:autoSpaceDN w:val="0"/>
        <w:adjustRightInd w:val="0"/>
        <w:ind w:firstLine="567"/>
        <w:jc w:val="both"/>
        <w:rPr>
          <w:rFonts w:eastAsia="HiddenHorzOCR"/>
        </w:rPr>
      </w:pPr>
      <w:proofErr w:type="gramStart"/>
      <w:r>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Pr>
          <w:rFonts w:eastAsia="HiddenHorzOCR"/>
        </w:rPr>
        <w:t>Госкорпорации</w:t>
      </w:r>
      <w:proofErr w:type="spellEnd"/>
      <w:r>
        <w:rPr>
          <w:rFonts w:eastAsia="HiddenHorzOCR"/>
        </w:rPr>
        <w:t xml:space="preserve"> «</w:t>
      </w:r>
      <w:proofErr w:type="spellStart"/>
      <w:r>
        <w:rPr>
          <w:rFonts w:eastAsia="HiddenHorzOCR"/>
        </w:rPr>
        <w:t>Росатом</w:t>
      </w:r>
      <w:proofErr w:type="spellEnd"/>
      <w:r>
        <w:rPr>
          <w:rFonts w:eastAsia="HiddenHorzOCR"/>
        </w:rPr>
        <w:t>» и компетентным органам государственной власти</w:t>
      </w:r>
      <w:proofErr w:type="gramEnd"/>
      <w:r>
        <w:rPr>
          <w:rFonts w:eastAsia="HiddenHorzOCR"/>
        </w:rPr>
        <w:t xml:space="preserve"> (в том числе, Федеральной налоговой службе Российской Федерации, Минэнерго России, </w:t>
      </w:r>
      <w:proofErr w:type="spellStart"/>
      <w:r>
        <w:rPr>
          <w:rFonts w:eastAsia="HiddenHorzOCR"/>
        </w:rPr>
        <w:t>Росфинмониторингу</w:t>
      </w:r>
      <w:proofErr w:type="spellEnd"/>
      <w:r>
        <w:rPr>
          <w:rFonts w:eastAsia="HiddenHorzOCR"/>
        </w:rPr>
        <w:t xml:space="preserve">, Правительству Российской Федерации) и последующую обработку Сведений </w:t>
      </w:r>
      <w:proofErr w:type="spellStart"/>
      <w:r>
        <w:rPr>
          <w:rFonts w:eastAsia="HiddenHorzOCR"/>
        </w:rPr>
        <w:t>Госкорпорацией</w:t>
      </w:r>
      <w:proofErr w:type="spellEnd"/>
      <w:r>
        <w:rPr>
          <w:rFonts w:eastAsia="HiddenHorzOCR"/>
        </w:rPr>
        <w:t xml:space="preserve"> «</w:t>
      </w:r>
      <w:proofErr w:type="spellStart"/>
      <w:r>
        <w:rPr>
          <w:rFonts w:eastAsia="HiddenHorzOCR"/>
        </w:rPr>
        <w:t>Росатом</w:t>
      </w:r>
      <w:proofErr w:type="spellEnd"/>
      <w:r>
        <w:rPr>
          <w:rFonts w:eastAsia="HiddenHorzOCR"/>
        </w:rPr>
        <w:t xml:space="preserve">» и такими органами (далее - Раскрытие). Поставщик освобождает Покупателя от любой </w:t>
      </w:r>
      <w:r>
        <w:rPr>
          <w:rFonts w:eastAsia="HiddenHorzOCR"/>
        </w:rPr>
        <w:lastRenderedPageBreak/>
        <w:t>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D1FDE" w:rsidRDefault="000D1FDE" w:rsidP="000D1FDE">
      <w:pPr>
        <w:autoSpaceDE w:val="0"/>
        <w:autoSpaceDN w:val="0"/>
        <w:adjustRightInd w:val="0"/>
        <w:ind w:firstLine="600"/>
        <w:jc w:val="both"/>
        <w:rPr>
          <w:rFonts w:eastAsia="HiddenHorzOCR"/>
        </w:rPr>
      </w:pPr>
      <w:r>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D1FDE" w:rsidRDefault="000D1FDE" w:rsidP="000D1FDE">
      <w:pPr>
        <w:shd w:val="clear" w:color="auto" w:fill="FFFFFF"/>
        <w:tabs>
          <w:tab w:val="left" w:pos="0"/>
          <w:tab w:val="left" w:pos="1238"/>
        </w:tabs>
        <w:ind w:right="24" w:firstLine="600"/>
        <w:jc w:val="both"/>
        <w:rPr>
          <w:rFonts w:eastAsia="HiddenHorzOCR"/>
        </w:rPr>
      </w:pPr>
      <w:proofErr w:type="gramStart"/>
      <w:r>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Pr>
          <w:rFonts w:eastAsia="HiddenHorzOCR"/>
        </w:rPr>
        <w:t xml:space="preserve"> Договор считается расторгнутым </w:t>
      </w:r>
      <w:proofErr w:type="gramStart"/>
      <w:r>
        <w:rPr>
          <w:rFonts w:eastAsia="HiddenHorzOCR"/>
        </w:rPr>
        <w:t>с даты получения</w:t>
      </w:r>
      <w:proofErr w:type="gramEnd"/>
      <w:r>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D1FDE" w:rsidRDefault="000D1FDE" w:rsidP="000D1FDE">
      <w:pPr>
        <w:shd w:val="clear" w:color="auto" w:fill="FFFFFF"/>
        <w:tabs>
          <w:tab w:val="left" w:pos="0"/>
        </w:tabs>
        <w:ind w:firstLine="709"/>
        <w:jc w:val="both"/>
        <w:rPr>
          <w:rFonts w:eastAsia="HiddenHorzOCR"/>
        </w:rPr>
      </w:pPr>
      <w:r>
        <w:rPr>
          <w:rFonts w:eastAsia="HiddenHorzOCR"/>
        </w:rPr>
        <w:t xml:space="preserve">16.9. 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Pr>
          <w:rFonts w:eastAsia="HiddenHorzOCR"/>
        </w:rPr>
        <w:t>web</w:t>
      </w:r>
      <w:proofErr w:type="spellEnd"/>
      <w:r>
        <w:rPr>
          <w:rFonts w:eastAsia="HiddenHorzOCR"/>
        </w:rPr>
        <w:t xml:space="preserve">-сайте АО «НИАЭП» </w:t>
      </w:r>
      <w:hyperlink r:id="rId6" w:history="1">
        <w:r>
          <w:rPr>
            <w:rStyle w:val="a3"/>
            <w:rFonts w:eastAsia="HiddenHorzOCR"/>
          </w:rPr>
          <w:t>http://www.niaep.ru</w:t>
        </w:r>
      </w:hyperlink>
      <w:r>
        <w:rPr>
          <w:rFonts w:eastAsia="HiddenHorzOCR"/>
        </w:rPr>
        <w:t>.</w:t>
      </w:r>
    </w:p>
    <w:p w:rsidR="000D1FDE" w:rsidRDefault="000D1FDE" w:rsidP="000D1FDE">
      <w:pPr>
        <w:shd w:val="clear" w:color="auto" w:fill="FFFFFF"/>
        <w:tabs>
          <w:tab w:val="left" w:pos="0"/>
        </w:tabs>
        <w:ind w:firstLine="709"/>
        <w:jc w:val="both"/>
      </w:pPr>
      <w:r>
        <w:rPr>
          <w:rFonts w:eastAsia="HiddenHorzOCR"/>
        </w:rPr>
        <w:t>16.10.</w:t>
      </w:r>
      <w:r>
        <w:t xml:space="preserve"> 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0D1FDE" w:rsidRDefault="000D1FDE" w:rsidP="000D1FDE">
      <w:pPr>
        <w:ind w:firstLine="709"/>
        <w:jc w:val="both"/>
      </w:pPr>
      <w:r>
        <w:t xml:space="preserve">16.11.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w:t>
      </w:r>
      <w:proofErr w:type="gramStart"/>
      <w:r>
        <w:t>ОК</w:t>
      </w:r>
      <w:proofErr w:type="gramEnd"/>
      <w:r>
        <w:t xml:space="preserve"> 005-93, утвержденным Постановлением Госстандарта РФ от 30.12.1993 № 301).</w:t>
      </w:r>
    </w:p>
    <w:p w:rsidR="000D1FDE" w:rsidRDefault="000D1FDE" w:rsidP="000D1FDE">
      <w:pPr>
        <w:shd w:val="clear" w:color="auto" w:fill="FFFFFF"/>
        <w:tabs>
          <w:tab w:val="left" w:pos="0"/>
          <w:tab w:val="left" w:pos="1238"/>
        </w:tabs>
        <w:ind w:right="24" w:firstLine="600"/>
        <w:jc w:val="both"/>
      </w:pPr>
      <w:proofErr w:type="gramStart"/>
      <w:r>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t xml:space="preserve"> </w:t>
      </w:r>
      <w:proofErr w:type="gramStart"/>
      <w:r>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t xml:space="preserve"> области использования атомной энергии».</w:t>
      </w:r>
    </w:p>
    <w:p w:rsidR="000D1FDE" w:rsidRDefault="000D1FDE" w:rsidP="000D1FDE">
      <w:pPr>
        <w:shd w:val="clear" w:color="auto" w:fill="FFFFFF"/>
        <w:tabs>
          <w:tab w:val="left" w:pos="0"/>
        </w:tabs>
        <w:ind w:firstLine="709"/>
        <w:jc w:val="both"/>
        <w:rPr>
          <w:rFonts w:eastAsia="HiddenHorzOCR"/>
        </w:rPr>
      </w:pPr>
    </w:p>
    <w:p w:rsidR="000D1FDE" w:rsidRDefault="000D1FDE" w:rsidP="000D1FDE">
      <w:pPr>
        <w:shd w:val="clear" w:color="auto" w:fill="FFFFFF"/>
        <w:tabs>
          <w:tab w:val="left" w:pos="0"/>
        </w:tabs>
        <w:ind w:firstLine="709"/>
        <w:jc w:val="both"/>
        <w:rPr>
          <w:rFonts w:eastAsia="HiddenHorzOCR"/>
        </w:rPr>
      </w:pPr>
    </w:p>
    <w:p w:rsidR="000D1FDE" w:rsidRDefault="000D1FDE" w:rsidP="000D1FDE">
      <w:pPr>
        <w:shd w:val="clear" w:color="auto" w:fill="FFFFFF"/>
        <w:tabs>
          <w:tab w:val="left" w:pos="0"/>
        </w:tabs>
        <w:ind w:left="1387" w:firstLine="709"/>
        <w:jc w:val="both"/>
        <w:rPr>
          <w:b/>
          <w:bCs/>
        </w:rPr>
      </w:pPr>
      <w:r>
        <w:rPr>
          <w:b/>
          <w:bCs/>
        </w:rPr>
        <w:t>Статья 17. Вступление Договора в силу и срок действия Договора</w:t>
      </w:r>
    </w:p>
    <w:p w:rsidR="000D1FDE" w:rsidRDefault="000D1FDE" w:rsidP="000D1FDE">
      <w:pPr>
        <w:shd w:val="clear" w:color="auto" w:fill="FFFFFF"/>
        <w:tabs>
          <w:tab w:val="left" w:pos="0"/>
        </w:tabs>
        <w:ind w:left="1387" w:firstLine="709"/>
        <w:jc w:val="both"/>
        <w:rPr>
          <w:b/>
          <w:bCs/>
        </w:rPr>
      </w:pPr>
    </w:p>
    <w:p w:rsidR="000D1FDE" w:rsidRDefault="000D1FDE" w:rsidP="000D1FDE">
      <w:pPr>
        <w:shd w:val="clear" w:color="auto" w:fill="FFFFFF"/>
        <w:tabs>
          <w:tab w:val="left" w:pos="0"/>
        </w:tabs>
        <w:ind w:left="14" w:right="14" w:firstLine="709"/>
        <w:jc w:val="both"/>
        <w:rPr>
          <w:spacing w:val="-1"/>
        </w:rPr>
      </w:pPr>
      <w:r>
        <w:t xml:space="preserve">17.1.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0D1FDE" w:rsidRDefault="000D1FDE" w:rsidP="000D1FDE">
      <w:pPr>
        <w:shd w:val="clear" w:color="auto" w:fill="FFFFFF"/>
        <w:tabs>
          <w:tab w:val="left" w:pos="0"/>
        </w:tabs>
        <w:ind w:left="1387" w:firstLine="709"/>
        <w:jc w:val="both"/>
      </w:pPr>
    </w:p>
    <w:p w:rsidR="000D1FDE" w:rsidRDefault="000D1FDE" w:rsidP="000D1FDE">
      <w:pPr>
        <w:shd w:val="clear" w:color="auto" w:fill="FFFFFF"/>
        <w:tabs>
          <w:tab w:val="left" w:pos="0"/>
          <w:tab w:val="left" w:pos="1224"/>
        </w:tabs>
        <w:ind w:left="34" w:firstLine="709"/>
        <w:jc w:val="center"/>
        <w:rPr>
          <w:b/>
          <w:bCs/>
          <w:spacing w:val="-1"/>
        </w:rPr>
      </w:pPr>
      <w:r>
        <w:rPr>
          <w:b/>
          <w:bCs/>
          <w:spacing w:val="-1"/>
        </w:rPr>
        <w:lastRenderedPageBreak/>
        <w:t>Статья 18. Приложения к Договору</w:t>
      </w:r>
    </w:p>
    <w:p w:rsidR="000D1FDE" w:rsidRDefault="000D1FDE" w:rsidP="000D1FDE">
      <w:pPr>
        <w:shd w:val="clear" w:color="auto" w:fill="FFFFFF"/>
        <w:tabs>
          <w:tab w:val="left" w:pos="0"/>
          <w:tab w:val="left" w:pos="1224"/>
        </w:tabs>
        <w:ind w:left="34" w:firstLine="709"/>
        <w:jc w:val="center"/>
        <w:rPr>
          <w:b/>
          <w:bCs/>
          <w:spacing w:val="-1"/>
        </w:rPr>
      </w:pPr>
    </w:p>
    <w:p w:rsidR="000D1FDE" w:rsidRDefault="000D1FDE" w:rsidP="000D1FDE">
      <w:pPr>
        <w:shd w:val="clear" w:color="auto" w:fill="FFFFFF"/>
        <w:tabs>
          <w:tab w:val="left" w:pos="0"/>
        </w:tabs>
        <w:ind w:right="922" w:firstLine="709"/>
        <w:jc w:val="both"/>
        <w:rPr>
          <w:spacing w:val="-1"/>
        </w:rPr>
      </w:pPr>
      <w:r>
        <w:rPr>
          <w:spacing w:val="-1"/>
        </w:rPr>
        <w:t xml:space="preserve">18.1. Все Приложения Договора являются его неотъемлемыми частями. </w:t>
      </w:r>
    </w:p>
    <w:p w:rsidR="000D1FDE" w:rsidRDefault="000D1FDE" w:rsidP="000D1FDE">
      <w:pPr>
        <w:shd w:val="clear" w:color="auto" w:fill="FFFFFF"/>
        <w:tabs>
          <w:tab w:val="left" w:pos="0"/>
        </w:tabs>
        <w:ind w:right="922" w:firstLine="709"/>
        <w:jc w:val="both"/>
        <w:rPr>
          <w:spacing w:val="-1"/>
        </w:rPr>
      </w:pPr>
      <w:r>
        <w:rPr>
          <w:spacing w:val="-1"/>
        </w:rPr>
        <w:t xml:space="preserve">18.2. Договор и его Приложения являются взаимодополняющими. </w:t>
      </w:r>
    </w:p>
    <w:p w:rsidR="000D1FDE" w:rsidRDefault="000D1FDE" w:rsidP="000D1FDE">
      <w:pPr>
        <w:shd w:val="clear" w:color="auto" w:fill="FFFFFF"/>
        <w:tabs>
          <w:tab w:val="left" w:pos="709"/>
        </w:tabs>
        <w:ind w:left="709" w:right="922"/>
        <w:jc w:val="both"/>
      </w:pPr>
      <w:r>
        <w:rPr>
          <w:spacing w:val="-2"/>
        </w:rPr>
        <w:t xml:space="preserve">18.3. Приложения к Договору оформляются в той же форме, что и Договор.    </w:t>
      </w:r>
      <w:r>
        <w:t>18.4. Перечень Приложений к Договору:</w:t>
      </w:r>
    </w:p>
    <w:p w:rsidR="000D1FDE" w:rsidRDefault="000D1FDE" w:rsidP="000D1FDE">
      <w:pPr>
        <w:shd w:val="clear" w:color="auto" w:fill="FFFFFF"/>
        <w:tabs>
          <w:tab w:val="left" w:pos="709"/>
        </w:tabs>
        <w:ind w:left="709" w:right="922"/>
        <w:jc w:val="both"/>
      </w:pPr>
    </w:p>
    <w:p w:rsidR="000D1FDE" w:rsidRDefault="000D1FDE" w:rsidP="000D1FDE">
      <w:pPr>
        <w:shd w:val="clear" w:color="auto" w:fill="FFFFFF"/>
        <w:tabs>
          <w:tab w:val="left" w:pos="0"/>
        </w:tabs>
        <w:ind w:right="922"/>
        <w:jc w:val="both"/>
        <w:rPr>
          <w:i/>
        </w:rPr>
      </w:pPr>
      <w:r>
        <w:rPr>
          <w:i/>
          <w:iCs/>
        </w:rPr>
        <w:t xml:space="preserve">Приложение 1. </w:t>
      </w:r>
      <w:r>
        <w:rPr>
          <w:i/>
        </w:rPr>
        <w:t xml:space="preserve">Спецификация; </w:t>
      </w:r>
    </w:p>
    <w:p w:rsidR="000D1FDE" w:rsidRDefault="000D1FDE" w:rsidP="000D1FDE">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0D1FDE" w:rsidRDefault="000D1FDE" w:rsidP="000D1FDE">
      <w:pPr>
        <w:shd w:val="clear" w:color="auto" w:fill="FFFFFF"/>
        <w:tabs>
          <w:tab w:val="left" w:pos="0"/>
        </w:tabs>
        <w:jc w:val="both"/>
        <w:rPr>
          <w:i/>
        </w:rPr>
      </w:pPr>
      <w:r>
        <w:rPr>
          <w:i/>
        </w:rPr>
        <w:t>Приложение 2.1. Сведения о цепочке собственников, включая бенефициаров (в том числе конечных);</w:t>
      </w:r>
    </w:p>
    <w:p w:rsidR="000D1FDE" w:rsidRDefault="000D1FDE" w:rsidP="000D1FDE">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0D1FDE" w:rsidRDefault="000D1FDE" w:rsidP="000D1FDE">
      <w:pPr>
        <w:shd w:val="clear" w:color="auto" w:fill="FFFFFF"/>
        <w:tabs>
          <w:tab w:val="left" w:pos="0"/>
        </w:tabs>
        <w:jc w:val="both"/>
        <w:rPr>
          <w:i/>
        </w:rPr>
      </w:pPr>
      <w:r>
        <w:rPr>
          <w:i/>
          <w:iCs/>
        </w:rPr>
        <w:t xml:space="preserve">Приложение 4. Образец </w:t>
      </w:r>
      <w:r>
        <w:rPr>
          <w:i/>
        </w:rPr>
        <w:t xml:space="preserve">маркировки на таре для перевозки; </w:t>
      </w:r>
    </w:p>
    <w:p w:rsidR="000D1FDE" w:rsidRDefault="000D1FDE" w:rsidP="000D1FDE">
      <w:pPr>
        <w:shd w:val="clear" w:color="auto" w:fill="FFFFFF"/>
        <w:tabs>
          <w:tab w:val="left" w:pos="0"/>
        </w:tabs>
        <w:jc w:val="both"/>
        <w:rPr>
          <w:i/>
        </w:rPr>
      </w:pPr>
      <w:r>
        <w:rPr>
          <w:i/>
        </w:rPr>
        <w:t>Приложение 5. Условия конфиденциальности;</w:t>
      </w:r>
    </w:p>
    <w:p w:rsidR="000D1FDE" w:rsidRDefault="000D1FDE" w:rsidP="000D1FDE">
      <w:pPr>
        <w:shd w:val="clear" w:color="auto" w:fill="FFFFFF"/>
        <w:tabs>
          <w:tab w:val="left" w:pos="0"/>
        </w:tabs>
        <w:jc w:val="both"/>
        <w:rPr>
          <w:i/>
          <w:iCs/>
        </w:rPr>
      </w:pPr>
      <w:r>
        <w:rPr>
          <w:i/>
        </w:rPr>
        <w:t xml:space="preserve">Приложение 6. </w:t>
      </w:r>
      <w:r>
        <w:rPr>
          <w:i/>
          <w:iCs/>
        </w:rPr>
        <w:t>Инструкция по занесению информации об оборудовании и материалах в ЕОНКОМ;</w:t>
      </w:r>
    </w:p>
    <w:p w:rsidR="000D1FDE" w:rsidRDefault="000D1FDE" w:rsidP="000D1FDE">
      <w:pPr>
        <w:shd w:val="clear" w:color="auto" w:fill="FFFFFF"/>
        <w:tabs>
          <w:tab w:val="left" w:pos="0"/>
        </w:tabs>
        <w:jc w:val="both"/>
        <w:rPr>
          <w:i/>
          <w:iCs/>
        </w:rPr>
      </w:pPr>
      <w:r>
        <w:rPr>
          <w:i/>
          <w:iCs/>
        </w:rPr>
        <w:t>Приложение 7. Форма Акта о внесении информации в ЕОНКОМ.</w:t>
      </w:r>
    </w:p>
    <w:p w:rsidR="000D1FDE" w:rsidRDefault="000D1FDE" w:rsidP="000D1FDE">
      <w:pPr>
        <w:shd w:val="clear" w:color="auto" w:fill="FFFFFF"/>
        <w:tabs>
          <w:tab w:val="left" w:pos="0"/>
        </w:tabs>
        <w:jc w:val="both"/>
        <w:rPr>
          <w:i/>
          <w:iCs/>
        </w:rPr>
      </w:pPr>
      <w:r>
        <w:rPr>
          <w:i/>
          <w:iCs/>
        </w:rPr>
        <w:t>Приложение 8. Форма Акта сверки расчетов.</w:t>
      </w:r>
    </w:p>
    <w:p w:rsidR="000D1FDE" w:rsidRDefault="000D1FDE" w:rsidP="000D1FDE">
      <w:pPr>
        <w:shd w:val="clear" w:color="auto" w:fill="FFFFFF"/>
        <w:tabs>
          <w:tab w:val="left" w:pos="0"/>
        </w:tabs>
        <w:jc w:val="both"/>
        <w:rPr>
          <w:i/>
        </w:rPr>
      </w:pPr>
      <w:r>
        <w:rPr>
          <w:i/>
        </w:rPr>
        <w:t>Приложение 9. Стандарт маркировки поставляемого оборудования;</w:t>
      </w:r>
    </w:p>
    <w:p w:rsidR="000D1FDE" w:rsidRDefault="000D1FDE" w:rsidP="000D1FDE">
      <w:pPr>
        <w:shd w:val="clear" w:color="auto" w:fill="FFFFFF"/>
        <w:tabs>
          <w:tab w:val="left" w:pos="0"/>
        </w:tabs>
        <w:jc w:val="both"/>
        <w:rPr>
          <w:i/>
        </w:rPr>
      </w:pPr>
      <w:r>
        <w:rPr>
          <w:i/>
        </w:rPr>
        <w:t>Приложение 10. Технические условия к этикеткам штрих-кода;</w:t>
      </w:r>
    </w:p>
    <w:p w:rsidR="000D1FDE" w:rsidRDefault="000D1FDE" w:rsidP="000D1FDE">
      <w:pPr>
        <w:shd w:val="clear" w:color="auto" w:fill="FFFFFF"/>
        <w:tabs>
          <w:tab w:val="left" w:pos="0"/>
        </w:tabs>
        <w:jc w:val="both"/>
        <w:rPr>
          <w:bCs/>
          <w:i/>
          <w:iCs/>
        </w:rPr>
      </w:pPr>
      <w:r>
        <w:rPr>
          <w:bCs/>
          <w:i/>
          <w:iCs/>
        </w:rPr>
        <w:t>Приложение 11.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0D1FDE" w:rsidRDefault="000D1FDE" w:rsidP="000D1FDE">
      <w:pPr>
        <w:shd w:val="clear" w:color="auto" w:fill="FFFFFF"/>
        <w:tabs>
          <w:tab w:val="left" w:pos="0"/>
        </w:tabs>
        <w:jc w:val="both"/>
        <w:rPr>
          <w:bCs/>
          <w:i/>
          <w:iCs/>
        </w:rPr>
      </w:pPr>
      <w:r>
        <w:rPr>
          <w:bCs/>
          <w:i/>
          <w:iCs/>
        </w:rPr>
        <w:t>Приложение № 12 «Форма ежемесячного отчета»;</w:t>
      </w:r>
    </w:p>
    <w:p w:rsidR="000D1FDE" w:rsidRDefault="000D1FDE" w:rsidP="000D1FDE">
      <w:pPr>
        <w:shd w:val="clear" w:color="auto" w:fill="FFFFFF"/>
        <w:tabs>
          <w:tab w:val="left" w:pos="0"/>
        </w:tabs>
        <w:jc w:val="both"/>
        <w:rPr>
          <w:bCs/>
          <w:i/>
          <w:iCs/>
        </w:rPr>
      </w:pPr>
      <w:r>
        <w:rPr>
          <w:bCs/>
          <w:i/>
          <w:iCs/>
        </w:rPr>
        <w:t>Приложение № 13 «Форма графика изготовления и поставки Оборудования».</w:t>
      </w:r>
    </w:p>
    <w:p w:rsidR="000D1FDE" w:rsidRDefault="000D1FDE" w:rsidP="000D1FDE">
      <w:pPr>
        <w:shd w:val="clear" w:color="auto" w:fill="FFFFFF"/>
        <w:tabs>
          <w:tab w:val="left" w:pos="0"/>
        </w:tabs>
        <w:jc w:val="both"/>
        <w:rPr>
          <w:i/>
          <w:iCs/>
        </w:rPr>
      </w:pPr>
    </w:p>
    <w:p w:rsidR="000D1FDE" w:rsidRDefault="000D1FDE" w:rsidP="000D1FDE">
      <w:pPr>
        <w:shd w:val="clear" w:color="auto" w:fill="FFFFFF"/>
        <w:tabs>
          <w:tab w:val="left" w:pos="0"/>
        </w:tabs>
        <w:jc w:val="both"/>
        <w:rPr>
          <w:i/>
        </w:rPr>
      </w:pPr>
    </w:p>
    <w:p w:rsidR="000D1FDE" w:rsidRDefault="000D1FDE" w:rsidP="000D1FDE">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0D1FDE" w:rsidRDefault="000D1FDE" w:rsidP="000D1FDE">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0D1FDE" w:rsidTr="000D1FDE">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D1FDE" w:rsidRDefault="000D1FDE">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D1FDE" w:rsidRDefault="000D1FDE">
            <w:pPr>
              <w:shd w:val="clear" w:color="auto" w:fill="FFFFFF"/>
              <w:tabs>
                <w:tab w:val="left" w:pos="0"/>
              </w:tabs>
              <w:jc w:val="center"/>
            </w:pPr>
            <w:r>
              <w:t>Поставщик</w:t>
            </w:r>
          </w:p>
        </w:tc>
      </w:tr>
      <w:tr w:rsidR="000D1FDE" w:rsidTr="000D1FDE">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0D1FDE" w:rsidRDefault="000D1FDE">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D1FDE" w:rsidRDefault="000D1FDE">
            <w:pPr>
              <w:shd w:val="clear" w:color="auto" w:fill="FFFFFF"/>
              <w:tabs>
                <w:tab w:val="left" w:pos="0"/>
              </w:tabs>
              <w:ind w:firstLine="709"/>
              <w:jc w:val="center"/>
              <w:rPr>
                <w:i/>
              </w:rPr>
            </w:pPr>
            <w:r>
              <w:rPr>
                <w:i/>
              </w:rPr>
              <w:t>(указывается наименование)</w:t>
            </w:r>
          </w:p>
          <w:p w:rsidR="000D1FDE" w:rsidRDefault="000D1FDE">
            <w:pPr>
              <w:shd w:val="clear" w:color="auto" w:fill="FFFFFF"/>
              <w:tabs>
                <w:tab w:val="left" w:pos="0"/>
              </w:tabs>
              <w:ind w:firstLine="709"/>
              <w:jc w:val="center"/>
            </w:pPr>
          </w:p>
        </w:tc>
      </w:tr>
      <w:tr w:rsidR="000D1FDE" w:rsidTr="000D1FDE">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D1FDE" w:rsidRDefault="000D1FDE">
            <w:pPr>
              <w:shd w:val="clear" w:color="auto" w:fill="FFFFFF"/>
              <w:ind w:left="5" w:right="619" w:hanging="5"/>
              <w:jc w:val="both"/>
            </w:pPr>
            <w:r>
              <w:t>А</w:t>
            </w:r>
            <w:r>
              <w:rPr>
                <w:spacing w:val="-3"/>
              </w:rPr>
              <w:t xml:space="preserve">дрес: 603006, г. Нижний </w:t>
            </w:r>
            <w:r>
              <w:t xml:space="preserve">Новгород, </w:t>
            </w:r>
          </w:p>
          <w:p w:rsidR="000D1FDE" w:rsidRDefault="000D1FDE">
            <w:pPr>
              <w:shd w:val="clear" w:color="auto" w:fill="FFFFFF"/>
              <w:ind w:left="5" w:right="619" w:hanging="5"/>
              <w:jc w:val="both"/>
            </w:pPr>
            <w:r>
              <w:t>пл. Свободы, д. 3.</w:t>
            </w:r>
          </w:p>
          <w:p w:rsidR="000D1FDE" w:rsidRDefault="000D1FDE">
            <w:pPr>
              <w:shd w:val="clear" w:color="auto" w:fill="FFFFFF"/>
              <w:ind w:left="5" w:right="619" w:hanging="5"/>
              <w:jc w:val="both"/>
            </w:pPr>
            <w:r>
              <w:t>ИНН 5260214123, КПП 525350001</w:t>
            </w:r>
          </w:p>
          <w:p w:rsidR="000D1FDE" w:rsidRDefault="000D1FDE">
            <w:pPr>
              <w:shd w:val="clear" w:color="auto" w:fill="FFFFFF"/>
              <w:ind w:left="5" w:right="619" w:hanging="5"/>
              <w:jc w:val="both"/>
            </w:pPr>
            <w:r>
              <w:t>Банковские реквизиты АО «НИАЭП»:</w:t>
            </w:r>
          </w:p>
          <w:p w:rsidR="000D1FDE" w:rsidRDefault="000D1FDE">
            <w:pPr>
              <w:shd w:val="clear" w:color="auto" w:fill="FFFFFF"/>
              <w:ind w:left="5" w:right="619" w:hanging="5"/>
              <w:jc w:val="both"/>
            </w:pPr>
            <w:r>
              <w:t>Получатель: АО «НИАЭП»</w:t>
            </w:r>
          </w:p>
          <w:p w:rsidR="000D1FDE" w:rsidRDefault="000D1FDE">
            <w:pPr>
              <w:ind w:hanging="5"/>
              <w:jc w:val="both"/>
            </w:pPr>
            <w:proofErr w:type="gramStart"/>
            <w:r>
              <w:t>р</w:t>
            </w:r>
            <w:proofErr w:type="gramEnd"/>
            <w:r>
              <w:t>/</w:t>
            </w:r>
            <w:proofErr w:type="spellStart"/>
            <w:r>
              <w:t>сч</w:t>
            </w:r>
            <w:proofErr w:type="spellEnd"/>
            <w:r>
              <w:t xml:space="preserve"> 40702810110010000214</w:t>
            </w:r>
          </w:p>
          <w:p w:rsidR="000D1FDE" w:rsidRDefault="000D1FDE">
            <w:pPr>
              <w:rPr>
                <w:color w:val="000000"/>
              </w:rPr>
            </w:pPr>
            <w:r>
              <w:rPr>
                <w:color w:val="000000"/>
              </w:rPr>
              <w:t>в ПАО «САРОВБИЗНЕСБАНК» г. Саров</w:t>
            </w:r>
          </w:p>
          <w:p w:rsidR="000D1FDE" w:rsidRDefault="000D1FDE">
            <w:pPr>
              <w:ind w:hanging="5"/>
              <w:jc w:val="both"/>
            </w:pPr>
            <w:r>
              <w:t>БИК 042204721</w:t>
            </w:r>
          </w:p>
          <w:p w:rsidR="000D1FDE" w:rsidRDefault="000D1FDE">
            <w:pPr>
              <w:shd w:val="clear" w:color="auto" w:fill="FFFFFF"/>
              <w:ind w:left="5" w:right="619" w:hanging="5"/>
              <w:jc w:val="both"/>
              <w:rPr>
                <w:spacing w:val="-1"/>
              </w:rPr>
            </w:pPr>
            <w:r>
              <w:rPr>
                <w:spacing w:val="-1"/>
              </w:rPr>
              <w:t>ОГРН 1075260029240</w:t>
            </w:r>
          </w:p>
          <w:p w:rsidR="000D1FDE" w:rsidRDefault="000D1FDE">
            <w:pPr>
              <w:shd w:val="clear" w:color="auto" w:fill="FFFFFF"/>
              <w:ind w:left="14" w:hanging="5"/>
              <w:jc w:val="both"/>
            </w:pPr>
            <w:r>
              <w:t>к/</w:t>
            </w:r>
            <w:proofErr w:type="spellStart"/>
            <w:r>
              <w:t>сч</w:t>
            </w:r>
            <w:proofErr w:type="spellEnd"/>
            <w:r>
              <w:t xml:space="preserve"> 30101810200000000721</w:t>
            </w:r>
          </w:p>
          <w:p w:rsidR="000D1FDE" w:rsidRDefault="000D1FDE">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0D1FDE" w:rsidRDefault="000D1FDE">
            <w:pPr>
              <w:shd w:val="clear" w:color="auto" w:fill="FFFFFF"/>
              <w:tabs>
                <w:tab w:val="left" w:pos="0"/>
              </w:tabs>
              <w:ind w:firstLine="709"/>
              <w:jc w:val="center"/>
              <w:rPr>
                <w:i/>
              </w:rPr>
            </w:pPr>
            <w:proofErr w:type="gramStart"/>
            <w:r>
              <w:rPr>
                <w:i/>
              </w:rPr>
              <w:t>(указывается адрес,</w:t>
            </w:r>
            <w:proofErr w:type="gramEnd"/>
          </w:p>
          <w:p w:rsidR="000D1FDE" w:rsidRDefault="000D1FDE">
            <w:pPr>
              <w:shd w:val="clear" w:color="auto" w:fill="FFFFFF"/>
              <w:tabs>
                <w:tab w:val="left" w:pos="0"/>
              </w:tabs>
              <w:jc w:val="center"/>
            </w:pPr>
            <w:r>
              <w:rPr>
                <w:i/>
              </w:rPr>
              <w:t>платежные реквизиты)</w:t>
            </w:r>
          </w:p>
        </w:tc>
      </w:tr>
    </w:tbl>
    <w:p w:rsidR="000D1FDE" w:rsidRDefault="000D1FDE" w:rsidP="000D1FDE">
      <w:pPr>
        <w:shd w:val="clear" w:color="auto" w:fill="FFFFFF"/>
        <w:tabs>
          <w:tab w:val="left" w:pos="0"/>
        </w:tabs>
        <w:ind w:left="3941" w:firstLine="709"/>
        <w:jc w:val="both"/>
        <w:rPr>
          <w:spacing w:val="-4"/>
        </w:rPr>
      </w:pPr>
    </w:p>
    <w:p w:rsidR="000D1FDE" w:rsidRDefault="000D1FDE" w:rsidP="000D1FDE">
      <w:pPr>
        <w:shd w:val="clear" w:color="auto" w:fill="FFFFFF"/>
        <w:tabs>
          <w:tab w:val="left" w:pos="0"/>
        </w:tabs>
        <w:ind w:left="3941" w:firstLine="709"/>
        <w:jc w:val="both"/>
        <w:rPr>
          <w:spacing w:val="-4"/>
        </w:rPr>
      </w:pPr>
    </w:p>
    <w:p w:rsidR="000D1FDE" w:rsidRDefault="000D1FDE" w:rsidP="000D1FDE">
      <w:pPr>
        <w:shd w:val="clear" w:color="auto" w:fill="FFFFFF"/>
        <w:tabs>
          <w:tab w:val="left" w:pos="0"/>
        </w:tabs>
        <w:jc w:val="center"/>
        <w:rPr>
          <w:spacing w:val="-4"/>
        </w:rPr>
      </w:pPr>
      <w:r>
        <w:rPr>
          <w:spacing w:val="-4"/>
        </w:rPr>
        <w:t>ПОДПИСИ СТОРОН:</w:t>
      </w:r>
    </w:p>
    <w:p w:rsidR="000D1FDE" w:rsidRDefault="000D1FDE" w:rsidP="000D1FD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D1FDE" w:rsidRDefault="000D1FDE" w:rsidP="000D1FDE">
      <w:pPr>
        <w:shd w:val="clear" w:color="auto" w:fill="FFFFFF"/>
        <w:tabs>
          <w:tab w:val="left" w:pos="0"/>
          <w:tab w:val="left" w:leader="underscore" w:pos="2827"/>
          <w:tab w:val="left" w:pos="6005"/>
          <w:tab w:val="left" w:leader="underscore" w:pos="7570"/>
          <w:tab w:val="left" w:leader="underscore" w:pos="9317"/>
        </w:tabs>
        <w:ind w:left="662" w:firstLine="709"/>
        <w:jc w:val="both"/>
      </w:pPr>
      <w:r>
        <w:t>От Покупателя:                                                        От Поставщика:</w:t>
      </w:r>
    </w:p>
    <w:p w:rsidR="000D1FDE" w:rsidRDefault="000D1FDE" w:rsidP="000D1FD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D1FDE" w:rsidRDefault="000D1FDE" w:rsidP="000D1FDE">
      <w:pPr>
        <w:shd w:val="clear" w:color="auto" w:fill="FFFFFF"/>
        <w:tabs>
          <w:tab w:val="left" w:pos="0"/>
          <w:tab w:val="left" w:leader="underscore" w:pos="2827"/>
          <w:tab w:val="left" w:pos="6005"/>
          <w:tab w:val="left" w:leader="underscore" w:pos="7570"/>
          <w:tab w:val="left" w:leader="underscore" w:pos="9317"/>
        </w:tabs>
        <w:jc w:val="both"/>
        <w:rPr>
          <w:lang w:val="en-US"/>
        </w:rPr>
      </w:pPr>
      <w:r>
        <w:lastRenderedPageBreak/>
        <w:t xml:space="preserve">      </w:t>
      </w:r>
      <w:r>
        <w:rPr>
          <w:lang w:val="en-US"/>
        </w:rPr>
        <w:t>________________________________                  ___________________________________</w:t>
      </w:r>
    </w:p>
    <w:p w:rsidR="000D1FDE" w:rsidRDefault="000D1FDE" w:rsidP="000D1FDE">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D1FDE" w:rsidRDefault="000D1FDE" w:rsidP="000D1FDE">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Pr>
          <w:spacing w:val="-1"/>
          <w:lang w:val="en-US"/>
        </w:rPr>
        <w:t>________________</w:t>
      </w:r>
      <w:r>
        <w:rPr>
          <w:spacing w:val="-1"/>
        </w:rPr>
        <w:t xml:space="preserve">)                 ________________ </w:t>
      </w:r>
      <w:r>
        <w:t>(________</w:t>
      </w:r>
      <w:r>
        <w:rPr>
          <w:lang w:val="en-US"/>
        </w:rPr>
        <w:t>_______</w:t>
      </w:r>
      <w:r>
        <w:t>____)</w:t>
      </w:r>
    </w:p>
    <w:p w:rsidR="000D1FDE" w:rsidRDefault="000D1FDE" w:rsidP="000D1FDE">
      <w:pPr>
        <w:tabs>
          <w:tab w:val="left" w:pos="0"/>
        </w:tabs>
        <w:ind w:firstLine="709"/>
        <w:jc w:val="both"/>
        <w:rPr>
          <w:b/>
          <w:color w:val="000000"/>
        </w:rPr>
      </w:pPr>
    </w:p>
    <w:p w:rsidR="00E24831" w:rsidRDefault="00E24831"/>
    <w:sectPr w:rsidR="00E248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bullet"/>
      <w:lvlText w:val="o"/>
      <w:lvlJc w:val="left"/>
      <w:pPr>
        <w:ind w:left="1920" w:hanging="360"/>
      </w:pPr>
      <w:rPr>
        <w:rFonts w:ascii="Courier New" w:hAnsi="Courier New" w:cs="Courier New" w:hint="default"/>
      </w:rPr>
    </w:lvl>
    <w:lvl w:ilvl="2" w:tplc="04190005">
      <w:start w:val="1"/>
      <w:numFmt w:val="bullet"/>
      <w:lvlText w:val=""/>
      <w:lvlJc w:val="left"/>
      <w:pPr>
        <w:ind w:left="2640" w:hanging="360"/>
      </w:pPr>
      <w:rPr>
        <w:rFonts w:ascii="Wingdings" w:hAnsi="Wingdings" w:hint="default"/>
      </w:rPr>
    </w:lvl>
    <w:lvl w:ilvl="3" w:tplc="04190001">
      <w:start w:val="1"/>
      <w:numFmt w:val="bullet"/>
      <w:lvlText w:val=""/>
      <w:lvlJc w:val="left"/>
      <w:pPr>
        <w:ind w:left="3360" w:hanging="360"/>
      </w:pPr>
      <w:rPr>
        <w:rFonts w:ascii="Symbol" w:hAnsi="Symbol" w:hint="default"/>
      </w:rPr>
    </w:lvl>
    <w:lvl w:ilvl="4" w:tplc="04190003">
      <w:start w:val="1"/>
      <w:numFmt w:val="bullet"/>
      <w:lvlText w:val="o"/>
      <w:lvlJc w:val="left"/>
      <w:pPr>
        <w:ind w:left="4080" w:hanging="360"/>
      </w:pPr>
      <w:rPr>
        <w:rFonts w:ascii="Courier New" w:hAnsi="Courier New" w:cs="Courier New" w:hint="default"/>
      </w:rPr>
    </w:lvl>
    <w:lvl w:ilvl="5" w:tplc="04190005">
      <w:start w:val="1"/>
      <w:numFmt w:val="bullet"/>
      <w:lvlText w:val=""/>
      <w:lvlJc w:val="left"/>
      <w:pPr>
        <w:ind w:left="4800" w:hanging="360"/>
      </w:pPr>
      <w:rPr>
        <w:rFonts w:ascii="Wingdings" w:hAnsi="Wingdings" w:hint="default"/>
      </w:rPr>
    </w:lvl>
    <w:lvl w:ilvl="6" w:tplc="04190001">
      <w:start w:val="1"/>
      <w:numFmt w:val="bullet"/>
      <w:lvlText w:val=""/>
      <w:lvlJc w:val="left"/>
      <w:pPr>
        <w:ind w:left="5520" w:hanging="360"/>
      </w:pPr>
      <w:rPr>
        <w:rFonts w:ascii="Symbol" w:hAnsi="Symbol" w:hint="default"/>
      </w:rPr>
    </w:lvl>
    <w:lvl w:ilvl="7" w:tplc="04190003">
      <w:start w:val="1"/>
      <w:numFmt w:val="bullet"/>
      <w:lvlText w:val="o"/>
      <w:lvlJc w:val="left"/>
      <w:pPr>
        <w:ind w:left="6240" w:hanging="360"/>
      </w:pPr>
      <w:rPr>
        <w:rFonts w:ascii="Courier New" w:hAnsi="Courier New" w:cs="Courier New" w:hint="default"/>
      </w:rPr>
    </w:lvl>
    <w:lvl w:ilvl="8" w:tplc="04190005">
      <w:start w:val="1"/>
      <w:numFmt w:val="bullet"/>
      <w:lvlText w:val=""/>
      <w:lvlJc w:val="left"/>
      <w:pPr>
        <w:ind w:left="6960" w:hanging="360"/>
      </w:pPr>
      <w:rPr>
        <w:rFonts w:ascii="Wingdings" w:hAnsi="Wingdings" w:hint="default"/>
      </w:r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3549"/>
    <w:rsid w:val="000D1FDE"/>
    <w:rsid w:val="00683A5B"/>
    <w:rsid w:val="00B73549"/>
    <w:rsid w:val="00E24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F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1FDE"/>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D1FDE"/>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1FDE"/>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D1FDE"/>
    <w:rPr>
      <w:rFonts w:ascii="Times New Roman" w:eastAsia="Times New Roman" w:hAnsi="Times New Roman" w:cs="Times New Roman"/>
      <w:i/>
      <w:iCs/>
      <w:spacing w:val="20"/>
      <w:sz w:val="96"/>
      <w:szCs w:val="20"/>
      <w:lang w:eastAsia="ru-RU"/>
    </w:rPr>
  </w:style>
  <w:style w:type="character" w:styleId="a3">
    <w:name w:val="Hyperlink"/>
    <w:semiHidden/>
    <w:unhideWhenUsed/>
    <w:rsid w:val="000D1FDE"/>
    <w:rPr>
      <w:color w:val="0000FF"/>
      <w:u w:val="single"/>
    </w:rPr>
  </w:style>
  <w:style w:type="paragraph" w:styleId="a4">
    <w:name w:val="Body Text"/>
    <w:basedOn w:val="a"/>
    <w:link w:val="a5"/>
    <w:semiHidden/>
    <w:unhideWhenUsed/>
    <w:rsid w:val="000D1FDE"/>
    <w:pPr>
      <w:spacing w:after="120"/>
    </w:pPr>
  </w:style>
  <w:style w:type="character" w:customStyle="1" w:styleId="a5">
    <w:name w:val="Основной текст Знак"/>
    <w:basedOn w:val="a0"/>
    <w:link w:val="a4"/>
    <w:semiHidden/>
    <w:rsid w:val="000D1FDE"/>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D1FDE"/>
    <w:pPr>
      <w:spacing w:after="120"/>
      <w:ind w:left="283"/>
    </w:pPr>
  </w:style>
  <w:style w:type="character" w:customStyle="1" w:styleId="a7">
    <w:name w:val="Основной текст с отступом Знак"/>
    <w:basedOn w:val="a0"/>
    <w:link w:val="a6"/>
    <w:semiHidden/>
    <w:rsid w:val="000D1FDE"/>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D1FDE"/>
    <w:pPr>
      <w:spacing w:after="120" w:line="480" w:lineRule="auto"/>
    </w:pPr>
  </w:style>
  <w:style w:type="character" w:customStyle="1" w:styleId="22">
    <w:name w:val="Основной текст 2 Знак"/>
    <w:basedOn w:val="a0"/>
    <w:link w:val="21"/>
    <w:semiHidden/>
    <w:rsid w:val="000D1FDE"/>
    <w:rPr>
      <w:rFonts w:ascii="Times New Roman" w:eastAsia="Times New Roman" w:hAnsi="Times New Roman" w:cs="Times New Roman"/>
      <w:sz w:val="24"/>
      <w:szCs w:val="24"/>
      <w:lang w:eastAsia="ru-RU"/>
    </w:rPr>
  </w:style>
  <w:style w:type="paragraph" w:styleId="3">
    <w:name w:val="Body Text 3"/>
    <w:basedOn w:val="a"/>
    <w:link w:val="30"/>
    <w:unhideWhenUsed/>
    <w:rsid w:val="000D1FDE"/>
    <w:rPr>
      <w:sz w:val="28"/>
      <w:szCs w:val="20"/>
    </w:rPr>
  </w:style>
  <w:style w:type="character" w:customStyle="1" w:styleId="30">
    <w:name w:val="Основной текст 3 Знак"/>
    <w:basedOn w:val="a0"/>
    <w:link w:val="3"/>
    <w:rsid w:val="000D1FDE"/>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D1FDE"/>
    <w:pPr>
      <w:spacing w:after="120"/>
      <w:ind w:left="283"/>
    </w:pPr>
    <w:rPr>
      <w:sz w:val="16"/>
      <w:szCs w:val="16"/>
    </w:rPr>
  </w:style>
  <w:style w:type="character" w:customStyle="1" w:styleId="32">
    <w:name w:val="Основной текст с отступом 3 Знак"/>
    <w:basedOn w:val="a0"/>
    <w:link w:val="31"/>
    <w:semiHidden/>
    <w:rsid w:val="000D1FDE"/>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D1FDE"/>
    <w:pPr>
      <w:tabs>
        <w:tab w:val="left" w:pos="709"/>
      </w:tabs>
      <w:spacing w:before="120" w:after="120"/>
      <w:ind w:left="709" w:hanging="709"/>
      <w:jc w:val="both"/>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FD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D1FDE"/>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0D1FDE"/>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D1FDE"/>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0D1FDE"/>
    <w:rPr>
      <w:rFonts w:ascii="Times New Roman" w:eastAsia="Times New Roman" w:hAnsi="Times New Roman" w:cs="Times New Roman"/>
      <w:i/>
      <w:iCs/>
      <w:spacing w:val="20"/>
      <w:sz w:val="96"/>
      <w:szCs w:val="20"/>
      <w:lang w:eastAsia="ru-RU"/>
    </w:rPr>
  </w:style>
  <w:style w:type="character" w:styleId="a3">
    <w:name w:val="Hyperlink"/>
    <w:semiHidden/>
    <w:unhideWhenUsed/>
    <w:rsid w:val="000D1FDE"/>
    <w:rPr>
      <w:color w:val="0000FF"/>
      <w:u w:val="single"/>
    </w:rPr>
  </w:style>
  <w:style w:type="paragraph" w:styleId="a4">
    <w:name w:val="Body Text"/>
    <w:basedOn w:val="a"/>
    <w:link w:val="a5"/>
    <w:semiHidden/>
    <w:unhideWhenUsed/>
    <w:rsid w:val="000D1FDE"/>
    <w:pPr>
      <w:spacing w:after="120"/>
    </w:pPr>
  </w:style>
  <w:style w:type="character" w:customStyle="1" w:styleId="a5">
    <w:name w:val="Основной текст Знак"/>
    <w:basedOn w:val="a0"/>
    <w:link w:val="a4"/>
    <w:semiHidden/>
    <w:rsid w:val="000D1FDE"/>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0D1FDE"/>
    <w:pPr>
      <w:spacing w:after="120"/>
      <w:ind w:left="283"/>
    </w:pPr>
  </w:style>
  <w:style w:type="character" w:customStyle="1" w:styleId="a7">
    <w:name w:val="Основной текст с отступом Знак"/>
    <w:basedOn w:val="a0"/>
    <w:link w:val="a6"/>
    <w:semiHidden/>
    <w:rsid w:val="000D1FDE"/>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0D1FDE"/>
    <w:pPr>
      <w:spacing w:after="120" w:line="480" w:lineRule="auto"/>
    </w:pPr>
  </w:style>
  <w:style w:type="character" w:customStyle="1" w:styleId="22">
    <w:name w:val="Основной текст 2 Знак"/>
    <w:basedOn w:val="a0"/>
    <w:link w:val="21"/>
    <w:semiHidden/>
    <w:rsid w:val="000D1FDE"/>
    <w:rPr>
      <w:rFonts w:ascii="Times New Roman" w:eastAsia="Times New Roman" w:hAnsi="Times New Roman" w:cs="Times New Roman"/>
      <w:sz w:val="24"/>
      <w:szCs w:val="24"/>
      <w:lang w:eastAsia="ru-RU"/>
    </w:rPr>
  </w:style>
  <w:style w:type="paragraph" w:styleId="3">
    <w:name w:val="Body Text 3"/>
    <w:basedOn w:val="a"/>
    <w:link w:val="30"/>
    <w:unhideWhenUsed/>
    <w:rsid w:val="000D1FDE"/>
    <w:rPr>
      <w:sz w:val="28"/>
      <w:szCs w:val="20"/>
    </w:rPr>
  </w:style>
  <w:style w:type="character" w:customStyle="1" w:styleId="30">
    <w:name w:val="Основной текст 3 Знак"/>
    <w:basedOn w:val="a0"/>
    <w:link w:val="3"/>
    <w:rsid w:val="000D1FDE"/>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0D1FDE"/>
    <w:pPr>
      <w:spacing w:after="120"/>
      <w:ind w:left="283"/>
    </w:pPr>
    <w:rPr>
      <w:sz w:val="16"/>
      <w:szCs w:val="16"/>
    </w:rPr>
  </w:style>
  <w:style w:type="character" w:customStyle="1" w:styleId="32">
    <w:name w:val="Основной текст с отступом 3 Знак"/>
    <w:basedOn w:val="a0"/>
    <w:link w:val="31"/>
    <w:semiHidden/>
    <w:rsid w:val="000D1FDE"/>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0D1FDE"/>
    <w:pPr>
      <w:tabs>
        <w:tab w:val="left" w:pos="709"/>
      </w:tabs>
      <w:spacing w:before="120" w:after="120"/>
      <w:ind w:left="709" w:hanging="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5977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iae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25</Pages>
  <Words>11834</Words>
  <Characters>67457</Characters>
  <Application>Microsoft Office Word</Application>
  <DocSecurity>0</DocSecurity>
  <Lines>562</Lines>
  <Paragraphs>158</Paragraphs>
  <ScaleCrop>false</ScaleCrop>
  <Company>NIAEP</Company>
  <LinksUpToDate>false</LinksUpToDate>
  <CharactersWithSpaces>79133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Андрей Андреевич</dc:creator>
  <cp:keywords/>
  <dc:description/>
  <cp:lastModifiedBy>Иванов Андрей Андреевич</cp:lastModifiedBy>
  <cp:revision>3</cp:revision>
  <dcterms:created xsi:type="dcterms:W3CDTF">2015-12-14T10:47:00Z</dcterms:created>
  <dcterms:modified xsi:type="dcterms:W3CDTF">2015-12-14T10:52:00Z</dcterms:modified>
</cp:coreProperties>
</file>